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70" w:rsidRDefault="00044470" w:rsidP="00044470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:rsidR="00044470" w:rsidRDefault="00044470" w:rsidP="00044470">
      <w:pPr>
        <w:jc w:val="center"/>
        <w:rPr>
          <w:b/>
        </w:rPr>
      </w:pPr>
    </w:p>
    <w:p w:rsidR="00044470" w:rsidRDefault="00044470" w:rsidP="00044470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 ФАКУЛЬТЕТ</w:t>
      </w:r>
      <w:r>
        <w:rPr>
          <w:b/>
          <w:lang w:val="kk-KZ"/>
        </w:rPr>
        <w:t>І</w:t>
      </w:r>
    </w:p>
    <w:p w:rsidR="00044470" w:rsidRDefault="00044470" w:rsidP="00044470">
      <w:pPr>
        <w:jc w:val="center"/>
        <w:rPr>
          <w:b/>
        </w:rPr>
      </w:pPr>
    </w:p>
    <w:p w:rsidR="00044470" w:rsidRDefault="00044470" w:rsidP="00044470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:rsidR="00044470" w:rsidRDefault="00044470" w:rsidP="00044470">
      <w:pPr>
        <w:jc w:val="center"/>
        <w:rPr>
          <w:b/>
        </w:rPr>
      </w:pPr>
    </w:p>
    <w:p w:rsidR="00044470" w:rsidRDefault="00044470" w:rsidP="00044470">
      <w:pPr>
        <w:jc w:val="center"/>
        <w:rPr>
          <w:b/>
        </w:rPr>
      </w:pPr>
    </w:p>
    <w:p w:rsidR="00044470" w:rsidRDefault="00044470" w:rsidP="00044470">
      <w:pPr>
        <w:ind w:firstLine="720"/>
        <w:jc w:val="center"/>
        <w:rPr>
          <w:b/>
        </w:rPr>
      </w:pPr>
    </w:p>
    <w:p w:rsidR="00044470" w:rsidRDefault="00044470" w:rsidP="00044470">
      <w:pPr>
        <w:ind w:firstLine="720"/>
        <w:jc w:val="center"/>
        <w:rPr>
          <w:b/>
        </w:rPr>
      </w:pPr>
    </w:p>
    <w:p w:rsidR="00044470" w:rsidRDefault="00044470" w:rsidP="00044470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</w:p>
    <w:p w:rsidR="00044470" w:rsidRDefault="00044470" w:rsidP="00044470">
      <w:pPr>
        <w:rPr>
          <w:lang w:val="kk-KZ"/>
        </w:rPr>
      </w:pPr>
    </w:p>
    <w:p w:rsidR="00044470" w:rsidRPr="00044470" w:rsidRDefault="00044470" w:rsidP="00044470">
      <w:pPr>
        <w:pStyle w:val="310"/>
        <w:shd w:val="clear" w:color="auto" w:fill="auto"/>
        <w:spacing w:after="0" w:line="240" w:lineRule="auto"/>
        <w:rPr>
          <w:i w:val="0"/>
          <w:lang w:val="kk-KZ"/>
        </w:rPr>
      </w:pPr>
      <w:r>
        <w:rPr>
          <w:rStyle w:val="330"/>
          <w:b w:val="0"/>
          <w:bCs w:val="0"/>
          <w:i w:val="0"/>
          <w:color w:val="000000"/>
          <w:lang w:val="kk-KZ"/>
        </w:rPr>
        <w:t xml:space="preserve">СТУДЕНТТЕРДІҢ ӨЗІНДІК ЖҰМЫСЫНА 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(С</w:t>
      </w:r>
      <w:r>
        <w:rPr>
          <w:rStyle w:val="330"/>
          <w:b w:val="0"/>
          <w:bCs w:val="0"/>
          <w:i w:val="0"/>
          <w:color w:val="000000"/>
          <w:lang w:val="kk-KZ"/>
        </w:rPr>
        <w:t>ӨЖ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, С</w:t>
      </w:r>
      <w:r>
        <w:rPr>
          <w:rStyle w:val="330"/>
          <w:b w:val="0"/>
          <w:bCs w:val="0"/>
          <w:i w:val="0"/>
          <w:color w:val="000000"/>
          <w:lang w:val="kk-KZ"/>
        </w:rPr>
        <w:t>ОӨЖ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)</w:t>
      </w:r>
      <w:r>
        <w:rPr>
          <w:rStyle w:val="330"/>
          <w:b w:val="0"/>
          <w:bCs w:val="0"/>
          <w:i w:val="0"/>
          <w:color w:val="000000"/>
          <w:lang w:val="kk-KZ"/>
        </w:rPr>
        <w:t xml:space="preserve"> ӘДІСНАМАЛЫҚ ҰСЫНЫСТАР </w:t>
      </w:r>
    </w:p>
    <w:p w:rsidR="00044470" w:rsidRPr="00044470" w:rsidRDefault="00044470" w:rsidP="00044470">
      <w:pPr>
        <w:rPr>
          <w:lang w:val="kk-KZ"/>
        </w:rPr>
      </w:pPr>
    </w:p>
    <w:p w:rsidR="00044470" w:rsidRPr="00DD5E3E" w:rsidRDefault="00DD5E3E" w:rsidP="002E6F22">
      <w:pPr>
        <w:jc w:val="center"/>
        <w:rPr>
          <w:b/>
          <w:sz w:val="28"/>
          <w:szCs w:val="28"/>
          <w:lang w:val="kk-KZ"/>
        </w:rPr>
      </w:pPr>
      <w:r w:rsidRPr="00DD5E3E">
        <w:rPr>
          <w:b/>
          <w:sz w:val="28"/>
          <w:lang w:val="kk-KZ"/>
        </w:rPr>
        <w:t>Әлеуметтанулық зерттеудегі сапалық әдістер</w:t>
      </w:r>
    </w:p>
    <w:p w:rsidR="00044470" w:rsidRPr="0092657E" w:rsidRDefault="00044470" w:rsidP="00044470">
      <w:pPr>
        <w:jc w:val="center"/>
        <w:rPr>
          <w:lang w:val="kk-KZ"/>
        </w:rPr>
      </w:pPr>
    </w:p>
    <w:p w:rsidR="00044470" w:rsidRDefault="00044470" w:rsidP="00044470">
      <w:pPr>
        <w:jc w:val="center"/>
        <w:rPr>
          <w:lang w:val="kk-KZ"/>
        </w:rPr>
      </w:pPr>
      <w:r>
        <w:rPr>
          <w:lang w:val="kk-KZ"/>
        </w:rPr>
        <w:t>Мамандық</w:t>
      </w:r>
      <w:r w:rsidRPr="0092657E">
        <w:rPr>
          <w:lang w:val="kk-KZ"/>
        </w:rPr>
        <w:t xml:space="preserve">: </w:t>
      </w:r>
      <w:r w:rsidR="003D513F" w:rsidRPr="003D513F">
        <w:rPr>
          <w:b/>
          <w:lang w:val="kk-KZ"/>
        </w:rPr>
        <w:t>5В0</w:t>
      </w:r>
      <w:r w:rsidR="00DD5E3E">
        <w:rPr>
          <w:b/>
          <w:lang w:val="kk-KZ"/>
        </w:rPr>
        <w:t>5</w:t>
      </w:r>
      <w:r w:rsidR="003D513F" w:rsidRPr="003D513F">
        <w:rPr>
          <w:b/>
          <w:lang w:val="kk-KZ"/>
        </w:rPr>
        <w:t>0</w:t>
      </w:r>
      <w:r w:rsidR="00DD5E3E">
        <w:rPr>
          <w:b/>
          <w:lang w:val="kk-KZ"/>
        </w:rPr>
        <w:t>1</w:t>
      </w:r>
      <w:r w:rsidR="003D513F" w:rsidRPr="003D513F">
        <w:rPr>
          <w:b/>
          <w:lang w:val="kk-KZ"/>
        </w:rPr>
        <w:t>00</w:t>
      </w:r>
      <w:r w:rsidRPr="0092657E">
        <w:rPr>
          <w:b/>
          <w:bCs/>
          <w:lang w:val="kk-KZ"/>
        </w:rPr>
        <w:t xml:space="preserve">– </w:t>
      </w:r>
      <w:r>
        <w:rPr>
          <w:b/>
          <w:bCs/>
          <w:lang w:val="kk-KZ"/>
        </w:rPr>
        <w:t>Әлеуметт</w:t>
      </w:r>
      <w:r w:rsidR="00DD5E3E">
        <w:rPr>
          <w:b/>
          <w:bCs/>
          <w:lang w:val="kk-KZ"/>
        </w:rPr>
        <w:t>ану</w:t>
      </w:r>
    </w:p>
    <w:p w:rsidR="00044470" w:rsidRDefault="00044470" w:rsidP="00A827C3">
      <w:pPr>
        <w:pStyle w:val="7"/>
        <w:ind w:firstLine="0"/>
        <w:rPr>
          <w:sz w:val="24"/>
          <w:lang w:val="kk-KZ"/>
        </w:rPr>
      </w:pPr>
    </w:p>
    <w:p w:rsidR="00547A3F" w:rsidRPr="008D4F7E" w:rsidRDefault="00547A3F" w:rsidP="00A827C3">
      <w:pPr>
        <w:ind w:firstLine="720"/>
        <w:jc w:val="center"/>
        <w:rPr>
          <w:b/>
          <w:lang w:val="kk-KZ"/>
        </w:rPr>
      </w:pPr>
    </w:p>
    <w:p w:rsidR="00547A3F" w:rsidRPr="008D4F7E" w:rsidRDefault="00547A3F" w:rsidP="00A827C3">
      <w:pPr>
        <w:ind w:firstLine="720"/>
        <w:jc w:val="center"/>
        <w:rPr>
          <w:b/>
          <w:lang w:val="kk-KZ"/>
        </w:rPr>
      </w:pPr>
    </w:p>
    <w:p w:rsidR="00547A3F" w:rsidRPr="008D4F7E" w:rsidRDefault="00547A3F" w:rsidP="00A827C3">
      <w:pPr>
        <w:ind w:firstLine="720"/>
        <w:jc w:val="center"/>
        <w:rPr>
          <w:lang w:val="kk-KZ"/>
        </w:rPr>
      </w:pPr>
    </w:p>
    <w:p w:rsidR="00547A3F" w:rsidRPr="008D4F7E" w:rsidRDefault="00547A3F" w:rsidP="00A827C3">
      <w:pPr>
        <w:jc w:val="both"/>
        <w:rPr>
          <w:b/>
          <w:lang w:val="kk-KZ"/>
        </w:rPr>
      </w:pPr>
    </w:p>
    <w:p w:rsidR="00547A3F" w:rsidRPr="008D4F7E" w:rsidRDefault="00547A3F" w:rsidP="00A827C3">
      <w:pPr>
        <w:jc w:val="both"/>
        <w:rPr>
          <w:b/>
          <w:lang w:val="kk-KZ"/>
        </w:rPr>
      </w:pPr>
    </w:p>
    <w:p w:rsidR="00547A3F" w:rsidRPr="008D4F7E" w:rsidRDefault="00547A3F" w:rsidP="00A827C3">
      <w:pPr>
        <w:jc w:val="both"/>
        <w:rPr>
          <w:b/>
          <w:lang w:val="kk-KZ"/>
        </w:rPr>
      </w:pPr>
    </w:p>
    <w:p w:rsidR="00547A3F" w:rsidRPr="008D4F7E" w:rsidRDefault="00547A3F" w:rsidP="00A827C3">
      <w:pPr>
        <w:jc w:val="both"/>
        <w:rPr>
          <w:b/>
          <w:lang w:val="kk-KZ"/>
        </w:rPr>
      </w:pPr>
    </w:p>
    <w:p w:rsidR="00044470" w:rsidRDefault="00044470" w:rsidP="00044470">
      <w:pPr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Дәріскер: </w:t>
      </w:r>
    </w:p>
    <w:p w:rsidR="00044470" w:rsidRDefault="00044470" w:rsidP="00044470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аға оқытушы </w:t>
      </w:r>
      <w:r w:rsidR="000D3FA9">
        <w:rPr>
          <w:color w:val="000000"/>
          <w:lang w:val="kk-KZ"/>
        </w:rPr>
        <w:t>Мамытканов Д</w:t>
      </w:r>
    </w:p>
    <w:p w:rsidR="00044470" w:rsidRDefault="00044470" w:rsidP="00044470">
      <w:pPr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Оқытушы (практикалық, семинар, зертханалық сабақтар):</w:t>
      </w:r>
    </w:p>
    <w:p w:rsidR="00044470" w:rsidRDefault="00044470" w:rsidP="00044470">
      <w:pPr>
        <w:jc w:val="both"/>
        <w:rPr>
          <w:b/>
          <w:i/>
          <w:color w:val="000000"/>
          <w:lang w:val="kk-KZ"/>
        </w:rPr>
      </w:pPr>
      <w:r>
        <w:rPr>
          <w:color w:val="000000"/>
          <w:lang w:val="kk-KZ"/>
        </w:rPr>
        <w:t>тел:жұмыс орны: 2925717; ішкі: 2127</w:t>
      </w:r>
    </w:p>
    <w:p w:rsidR="00044470" w:rsidRDefault="00044470" w:rsidP="00044470">
      <w:pPr>
        <w:jc w:val="both"/>
        <w:rPr>
          <w:color w:val="000000"/>
          <w:lang w:val="kk-KZ"/>
        </w:rPr>
      </w:pPr>
      <w:r>
        <w:rPr>
          <w:color w:val="000000"/>
          <w:lang w:val="de-DE"/>
        </w:rPr>
        <w:t>e</w:t>
      </w:r>
      <w:r>
        <w:rPr>
          <w:color w:val="000000"/>
          <w:lang w:val="kk-KZ"/>
        </w:rPr>
        <w:t>-</w:t>
      </w:r>
      <w:r>
        <w:rPr>
          <w:color w:val="000000"/>
          <w:lang w:val="de-DE"/>
        </w:rPr>
        <w:t>mail</w:t>
      </w:r>
      <w:r>
        <w:rPr>
          <w:color w:val="000000"/>
          <w:lang w:val="kk-KZ"/>
        </w:rPr>
        <w:t xml:space="preserve">: </w:t>
      </w:r>
    </w:p>
    <w:p w:rsidR="00044470" w:rsidRDefault="00044470" w:rsidP="00044470">
      <w:pPr>
        <w:rPr>
          <w:lang w:val="kk-KZ"/>
        </w:rPr>
      </w:pPr>
      <w:r>
        <w:rPr>
          <w:color w:val="000000"/>
          <w:lang w:val="kk-KZ"/>
        </w:rPr>
        <w:t>каб.: ФжСФ, 409 каб.</w:t>
      </w:r>
    </w:p>
    <w:p w:rsidR="00547A3F" w:rsidRPr="00044470" w:rsidRDefault="00547A3F" w:rsidP="00A827C3">
      <w:pPr>
        <w:jc w:val="center"/>
        <w:rPr>
          <w:lang w:val="kk-KZ"/>
        </w:rPr>
      </w:pPr>
    </w:p>
    <w:p w:rsidR="00547A3F" w:rsidRPr="0067496B" w:rsidRDefault="00547A3F" w:rsidP="00A827C3">
      <w:pPr>
        <w:ind w:firstLine="720"/>
        <w:jc w:val="both"/>
      </w:pPr>
    </w:p>
    <w:p w:rsidR="00547A3F" w:rsidRPr="0067496B" w:rsidRDefault="00547A3F" w:rsidP="00A827C3">
      <w:pPr>
        <w:ind w:firstLine="720"/>
        <w:jc w:val="both"/>
      </w:pPr>
    </w:p>
    <w:p w:rsidR="00547A3F" w:rsidRPr="0067496B" w:rsidRDefault="00547A3F" w:rsidP="00A827C3">
      <w:pPr>
        <w:jc w:val="both"/>
      </w:pPr>
    </w:p>
    <w:p w:rsidR="00547A3F" w:rsidRPr="0067496B" w:rsidRDefault="00547A3F" w:rsidP="00A827C3">
      <w:pPr>
        <w:ind w:firstLine="720"/>
        <w:jc w:val="both"/>
      </w:pPr>
    </w:p>
    <w:p w:rsidR="00547A3F" w:rsidRPr="0067496B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:rsidR="00547A3F" w:rsidRPr="0067496B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:rsidR="00547A3F" w:rsidRPr="0067496B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:rsidR="00547A3F" w:rsidRPr="0067496B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:rsidR="00547A3F" w:rsidRPr="0067496B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:rsidR="00547A3F" w:rsidRPr="0067496B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:rsidR="00547A3F" w:rsidRPr="0067496B" w:rsidRDefault="00547A3F" w:rsidP="00A827C3">
      <w:pPr>
        <w:jc w:val="center"/>
        <w:rPr>
          <w:b/>
        </w:rPr>
      </w:pPr>
    </w:p>
    <w:p w:rsidR="00547A3F" w:rsidRPr="0067496B" w:rsidRDefault="00547A3F" w:rsidP="00A827C3">
      <w:pPr>
        <w:jc w:val="center"/>
        <w:rPr>
          <w:b/>
        </w:rPr>
      </w:pPr>
    </w:p>
    <w:p w:rsidR="00B21E80" w:rsidRPr="0067496B" w:rsidRDefault="00547A3F" w:rsidP="00A827C3">
      <w:pPr>
        <w:jc w:val="center"/>
        <w:rPr>
          <w:b/>
        </w:rPr>
      </w:pPr>
      <w:r w:rsidRPr="000E2452">
        <w:rPr>
          <w:b/>
        </w:rPr>
        <w:t>Алматы</w:t>
      </w:r>
      <w:r w:rsidRPr="0067496B">
        <w:rPr>
          <w:b/>
        </w:rPr>
        <w:t xml:space="preserve"> 201</w:t>
      </w:r>
      <w:r w:rsidR="000D3FA9" w:rsidRPr="0067496B">
        <w:rPr>
          <w:b/>
        </w:rPr>
        <w:t>9</w:t>
      </w:r>
      <w:r w:rsidRPr="000E2452">
        <w:rPr>
          <w:b/>
        </w:rPr>
        <w:t>г</w:t>
      </w:r>
      <w:r w:rsidRPr="0067496B">
        <w:rPr>
          <w:b/>
        </w:rPr>
        <w:t>.</w:t>
      </w:r>
    </w:p>
    <w:p w:rsidR="00E47B36" w:rsidRPr="00B86D2E" w:rsidRDefault="00547A3F" w:rsidP="00A827C3">
      <w:pPr>
        <w:pStyle w:val="310"/>
        <w:shd w:val="clear" w:color="auto" w:fill="auto"/>
        <w:spacing w:after="0" w:line="240" w:lineRule="auto"/>
        <w:rPr>
          <w:rStyle w:val="33"/>
          <w:b/>
          <w:bCs/>
          <w:color w:val="000000"/>
          <w:sz w:val="24"/>
          <w:szCs w:val="24"/>
          <w:lang w:val="kk-KZ"/>
        </w:rPr>
      </w:pPr>
      <w:r w:rsidRPr="0067496B">
        <w:rPr>
          <w:b/>
        </w:rPr>
        <w:br w:type="page"/>
      </w:r>
      <w:r w:rsidR="00E47B36" w:rsidRPr="0067496B">
        <w:rPr>
          <w:rStyle w:val="33"/>
          <w:b/>
          <w:bCs/>
          <w:color w:val="000000"/>
          <w:sz w:val="24"/>
          <w:szCs w:val="24"/>
        </w:rPr>
        <w:lastRenderedPageBreak/>
        <w:t xml:space="preserve"> «</w:t>
      </w:r>
      <w:r w:rsidR="00DD5E3E" w:rsidRPr="00DD5E3E">
        <w:rPr>
          <w:sz w:val="24"/>
          <w:lang w:val="kk-KZ"/>
        </w:rPr>
        <w:t>Әлеуметтанулық зерттеудегі сапалық әдістер</w:t>
      </w:r>
      <w:r w:rsidR="00E47B36" w:rsidRPr="0067496B">
        <w:rPr>
          <w:rStyle w:val="33"/>
          <w:b/>
          <w:bCs/>
          <w:color w:val="000000"/>
          <w:sz w:val="24"/>
          <w:szCs w:val="24"/>
        </w:rPr>
        <w:t>»</w:t>
      </w:r>
      <w:r w:rsidR="00B86D2E">
        <w:rPr>
          <w:rStyle w:val="33"/>
          <w:b/>
          <w:bCs/>
          <w:color w:val="000000"/>
          <w:sz w:val="24"/>
          <w:szCs w:val="24"/>
          <w:lang w:val="kk-KZ"/>
        </w:rPr>
        <w:t xml:space="preserve"> пәні бойынша студенттердің оқытушылармен өзіндік жұмысына арналған тапсырмаларын орындау мен өткізу графигі</w:t>
      </w:r>
    </w:p>
    <w:tbl>
      <w:tblPr>
        <w:tblStyle w:val="af5"/>
        <w:tblW w:w="10409" w:type="dxa"/>
        <w:tblInd w:w="-378" w:type="dxa"/>
        <w:tblLook w:val="04A0" w:firstRow="1" w:lastRow="0" w:firstColumn="1" w:lastColumn="0" w:noHBand="0" w:noVBand="1"/>
      </w:tblPr>
      <w:tblGrid>
        <w:gridCol w:w="3038"/>
        <w:gridCol w:w="4394"/>
        <w:gridCol w:w="2977"/>
      </w:tblGrid>
      <w:tr w:rsidR="00B86D2E" w:rsidTr="006856A3">
        <w:tc>
          <w:tcPr>
            <w:tcW w:w="3038" w:type="dxa"/>
          </w:tcPr>
          <w:p w:rsidR="00B86D2E" w:rsidRPr="008D4F7E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rStyle w:val="af2"/>
                <w:color w:val="000000"/>
                <w:lang w:val="kk-KZ"/>
              </w:rPr>
              <w:t>Тапсырмалар</w:t>
            </w:r>
          </w:p>
        </w:tc>
        <w:tc>
          <w:tcPr>
            <w:tcW w:w="4394" w:type="dxa"/>
          </w:tcPr>
          <w:p w:rsidR="00B86D2E" w:rsidRPr="008D4F7E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rStyle w:val="af2"/>
                <w:color w:val="000000"/>
                <w:lang w:val="kk-KZ"/>
              </w:rPr>
              <w:t>Әдіснамалық ұсыныстар мен тапсырмалар мазмұны</w:t>
            </w:r>
          </w:p>
        </w:tc>
        <w:tc>
          <w:tcPr>
            <w:tcW w:w="2977" w:type="dxa"/>
          </w:tcPr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  <w:lang w:val="kk-KZ"/>
              </w:rPr>
              <w:t>Әдебиеттер</w:t>
            </w:r>
            <w:r>
              <w:rPr>
                <w:rStyle w:val="af2"/>
                <w:color w:val="000000"/>
              </w:rPr>
              <w:t>*</w:t>
            </w:r>
          </w:p>
        </w:tc>
      </w:tr>
      <w:tr w:rsidR="00F22981" w:rsidTr="006856A3">
        <w:tc>
          <w:tcPr>
            <w:tcW w:w="3038" w:type="dxa"/>
          </w:tcPr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ОӨЖ</w:t>
            </w:r>
            <w:r>
              <w:rPr>
                <w:color w:val="000000"/>
              </w:rPr>
              <w:t xml:space="preserve"> - 1.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Тақырып: «</w:t>
            </w:r>
            <w:r w:rsidR="00BF7397" w:rsidRPr="00963BC4">
              <w:rPr>
                <w:lang w:val="kk-KZ"/>
              </w:rPr>
              <w:t>Сандық және сапалық әдіснамалардың артықшылықтары мен кемшіліктері</w:t>
            </w:r>
            <w:r>
              <w:rPr>
                <w:color w:val="000000"/>
              </w:rPr>
              <w:t>»</w:t>
            </w:r>
          </w:p>
          <w:p w:rsidR="00F22981" w:rsidRDefault="00F22981" w:rsidP="00F22981">
            <w:pPr>
              <w:pStyle w:val="a5"/>
              <w:spacing w:after="0"/>
            </w:pPr>
            <w:r>
              <w:rPr>
                <w:color w:val="000000"/>
              </w:rPr>
              <w:t xml:space="preserve">Өткізуформасы: </w:t>
            </w:r>
            <w:r>
              <w:rPr>
                <w:lang w:val="kk-KZ"/>
              </w:rPr>
              <w:t>Қысқаша</w:t>
            </w:r>
            <w:r>
              <w:t>конспект</w:t>
            </w:r>
            <w:r>
              <w:rPr>
                <w:color w:val="000000"/>
              </w:rPr>
              <w:t xml:space="preserve">  (1-2 </w:t>
            </w:r>
            <w:r>
              <w:rPr>
                <w:color w:val="000000"/>
                <w:lang w:val="kk-KZ"/>
              </w:rPr>
              <w:t>бет</w:t>
            </w:r>
            <w:r>
              <w:rPr>
                <w:color w:val="000000"/>
              </w:rPr>
              <w:t>)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lang w:val="kk-KZ"/>
              </w:rPr>
              <w:t>4</w:t>
            </w:r>
            <w:r>
              <w:rPr>
                <w:color w:val="000000"/>
              </w:rPr>
              <w:t>апта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:rsidR="00F22981" w:rsidRPr="00B1491B" w:rsidRDefault="00F22981" w:rsidP="00F22981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8</w:t>
            </w:r>
            <w:r>
              <w:rPr>
                <w:color w:val="000000"/>
              </w:rPr>
              <w:t xml:space="preserve"> балл</w:t>
            </w:r>
          </w:p>
        </w:tc>
        <w:tc>
          <w:tcPr>
            <w:tcW w:w="4394" w:type="dxa"/>
          </w:tcPr>
          <w:p w:rsidR="00F22981" w:rsidRPr="0077265A" w:rsidRDefault="00F22981" w:rsidP="00F22981">
            <w:pPr>
              <w:pStyle w:val="a5"/>
              <w:spacing w:after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Әлеуметтік мәселелерді құрастыру. Әртүрлі салдарға сәйкес тақырыптық бағыттар, гуманитарлық бағыттар аясында зерттелетін әлеуметтік феномендерді өз шетінде айқындайды</w:t>
            </w:r>
            <w:r w:rsidRPr="009771D2">
              <w:rPr>
                <w:color w:val="000000"/>
                <w:lang w:val="kk-KZ"/>
              </w:rPr>
              <w:t xml:space="preserve">. 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>Кылышбаева Б.Н., 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F22981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  <w:tr w:rsidR="00F22981" w:rsidTr="006856A3">
        <w:tc>
          <w:tcPr>
            <w:tcW w:w="3038" w:type="dxa"/>
          </w:tcPr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 xml:space="preserve">СОӨЖ - </w:t>
            </w:r>
            <w:r>
              <w:rPr>
                <w:color w:val="000000"/>
                <w:lang w:val="kk-KZ"/>
              </w:rPr>
              <w:t>2</w:t>
            </w:r>
            <w:r>
              <w:rPr>
                <w:color w:val="000000"/>
              </w:rPr>
              <w:t>.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Тақырып: «</w:t>
            </w:r>
            <w:r w:rsidR="00BF7397" w:rsidRPr="002800B3">
              <w:rPr>
                <w:lang w:val="kk-KZ"/>
              </w:rPr>
              <w:t>П. Бергер</w:t>
            </w:r>
            <w:r w:rsidR="00BF7397" w:rsidRPr="00963BC4">
              <w:rPr>
                <w:lang w:val="kk-KZ"/>
              </w:rPr>
              <w:t xml:space="preserve"> мен</w:t>
            </w:r>
            <w:r w:rsidR="00BF7397" w:rsidRPr="002800B3">
              <w:rPr>
                <w:lang w:val="kk-KZ"/>
              </w:rPr>
              <w:t xml:space="preserve"> Т. Лукманың </w:t>
            </w:r>
            <w:r w:rsidR="00BF7397" w:rsidRPr="00963BC4">
              <w:rPr>
                <w:lang w:val="kk-KZ"/>
              </w:rPr>
              <w:t>әлеуметтік әлем типі мен білім әлеументтануы</w:t>
            </w:r>
            <w:r>
              <w:rPr>
                <w:color w:val="000000"/>
              </w:rPr>
              <w:t>»</w:t>
            </w:r>
          </w:p>
          <w:p w:rsidR="00F22981" w:rsidRDefault="00F22981" w:rsidP="00F22981">
            <w:pPr>
              <w:pStyle w:val="a5"/>
              <w:spacing w:after="0"/>
            </w:pPr>
            <w:r>
              <w:rPr>
                <w:color w:val="000000"/>
              </w:rPr>
              <w:t xml:space="preserve">Өткізуформасы: </w:t>
            </w:r>
            <w:r>
              <w:rPr>
                <w:rStyle w:val="27"/>
                <w:b w:val="0"/>
                <w:color w:val="000000"/>
                <w:lang w:val="kk-KZ"/>
              </w:rPr>
              <w:t>Баяндама</w:t>
            </w:r>
            <w:r>
              <w:rPr>
                <w:color w:val="000000"/>
              </w:rPr>
              <w:t xml:space="preserve">  (5-10 </w:t>
            </w:r>
            <w:r>
              <w:rPr>
                <w:color w:val="000000"/>
                <w:lang w:val="kk-KZ"/>
              </w:rPr>
              <w:t>бет</w:t>
            </w:r>
            <w:r>
              <w:rPr>
                <w:color w:val="000000"/>
              </w:rPr>
              <w:t>)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lang w:val="kk-KZ"/>
              </w:rPr>
              <w:t>6</w:t>
            </w:r>
            <w:r>
              <w:rPr>
                <w:color w:val="000000"/>
              </w:rPr>
              <w:t>апта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:rsidR="00F22981" w:rsidRPr="00B1491B" w:rsidRDefault="00F22981" w:rsidP="00F22981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</w:rPr>
              <w:t>11 балл</w:t>
            </w:r>
          </w:p>
        </w:tc>
        <w:tc>
          <w:tcPr>
            <w:tcW w:w="4394" w:type="dxa"/>
          </w:tcPr>
          <w:p w:rsidR="00F22981" w:rsidRDefault="00F22981" w:rsidP="00F22981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Кез келген </w:t>
            </w:r>
            <w:r>
              <w:rPr>
                <w:rStyle w:val="27"/>
                <w:b w:val="0"/>
                <w:color w:val="000000"/>
                <w:lang w:val="kk-KZ"/>
              </w:rPr>
              <w:t>п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резентация</w:t>
            </w:r>
            <w:r>
              <w:rPr>
                <w:rStyle w:val="27"/>
                <w:b w:val="0"/>
                <w:color w:val="000000"/>
                <w:lang w:val="kk-KZ"/>
              </w:rPr>
              <w:t>ның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мақсаты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визуалды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 ұсынысы, тыңдаушылар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қабылдау үшін ең ыңғайлы және оларды ынталандыру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дағы 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өзара оң </w:t>
            </w:r>
            <w:r>
              <w:rPr>
                <w:rStyle w:val="27"/>
                <w:b w:val="0"/>
                <w:color w:val="000000"/>
                <w:lang w:val="kk-KZ"/>
              </w:rPr>
              <w:t>іс-қимылы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болып табылады.</w:t>
            </w:r>
          </w:p>
          <w:p w:rsidR="00F22981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F7A71">
              <w:rPr>
                <w:color w:val="000000"/>
                <w:lang w:val="kk-KZ"/>
              </w:rPr>
              <w:t>Осыған сәйкес, презентаци</w:t>
            </w:r>
            <w:r>
              <w:rPr>
                <w:color w:val="000000"/>
                <w:lang w:val="kk-KZ"/>
              </w:rPr>
              <w:t xml:space="preserve">яны </w:t>
            </w:r>
            <w:r w:rsidRPr="005F7A71">
              <w:rPr>
                <w:color w:val="000000"/>
                <w:lang w:val="kk-KZ"/>
              </w:rPr>
              <w:t>тақырып бойынша</w:t>
            </w:r>
            <w:r>
              <w:rPr>
                <w:color w:val="000000"/>
                <w:lang w:val="kk-KZ"/>
              </w:rPr>
              <w:t>,</w:t>
            </w:r>
            <w:r w:rsidRPr="005F7A71">
              <w:rPr>
                <w:color w:val="000000"/>
                <w:lang w:val="kk-KZ"/>
              </w:rPr>
              <w:t xml:space="preserve"> ауызша тұрғыда</w:t>
            </w:r>
            <w:r>
              <w:rPr>
                <w:color w:val="000000"/>
                <w:lang w:val="kk-KZ"/>
              </w:rPr>
              <w:t xml:space="preserve"> ілеспелі және толықтырушы деп</w:t>
            </w:r>
            <w:r w:rsidRPr="005F7A71">
              <w:rPr>
                <w:color w:val="000000"/>
                <w:lang w:val="kk-KZ"/>
              </w:rPr>
              <w:t xml:space="preserve"> бөлуге болады.</w:t>
            </w:r>
          </w:p>
          <w:p w:rsidR="00F22981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Ілеспелі п</w:t>
            </w:r>
            <w:r w:rsidRPr="00521410">
              <w:rPr>
                <w:color w:val="000000"/>
                <w:lang w:val="kk-KZ"/>
              </w:rPr>
              <w:t xml:space="preserve">резентация </w:t>
            </w:r>
            <w:r>
              <w:rPr>
                <w:color w:val="000000"/>
                <w:lang w:val="kk-KZ"/>
              </w:rPr>
              <w:t>баяндаманың</w:t>
            </w:r>
            <w:r w:rsidRPr="00521410">
              <w:rPr>
                <w:color w:val="000000"/>
                <w:lang w:val="kk-KZ"/>
              </w:rPr>
              <w:t xml:space="preserve"> мазмұнын көрсетеді</w:t>
            </w:r>
            <w:r>
              <w:rPr>
                <w:color w:val="000000"/>
                <w:lang w:val="kk-KZ"/>
              </w:rPr>
              <w:t>, яғни</w:t>
            </w:r>
            <w:r w:rsidRPr="00521410">
              <w:rPr>
                <w:color w:val="000000"/>
                <w:lang w:val="kk-KZ"/>
              </w:rPr>
              <w:t xml:space="preserve"> ақпаратты қамтиды. </w:t>
            </w:r>
            <w:r>
              <w:rPr>
                <w:color w:val="000000"/>
                <w:lang w:val="kk-KZ"/>
              </w:rPr>
              <w:t>Аталмыш п</w:t>
            </w:r>
            <w:r w:rsidRPr="00521410">
              <w:rPr>
                <w:color w:val="000000"/>
                <w:lang w:val="kk-KZ"/>
              </w:rPr>
              <w:t>резентация</w:t>
            </w:r>
            <w:r>
              <w:rPr>
                <w:color w:val="000000"/>
                <w:lang w:val="kk-KZ"/>
              </w:rPr>
              <w:t>да</w:t>
            </w:r>
            <w:r w:rsidRPr="00521410">
              <w:rPr>
                <w:color w:val="000000"/>
                <w:lang w:val="kk-KZ"/>
              </w:rPr>
              <w:t xml:space="preserve"> ұғымдар мен анықтамалар</w:t>
            </w:r>
            <w:r>
              <w:rPr>
                <w:color w:val="000000"/>
                <w:lang w:val="kk-KZ"/>
              </w:rPr>
              <w:t>ға</w:t>
            </w:r>
            <w:r w:rsidRPr="00521410">
              <w:rPr>
                <w:color w:val="000000"/>
                <w:lang w:val="kk-KZ"/>
              </w:rPr>
              <w:t>, статистика</w:t>
            </w:r>
            <w:r>
              <w:rPr>
                <w:color w:val="000000"/>
                <w:lang w:val="kk-KZ"/>
              </w:rPr>
              <w:t xml:space="preserve"> мәліметтері мен нәтижелерге баса</w:t>
            </w:r>
            <w:r w:rsidRPr="00521410">
              <w:rPr>
                <w:color w:val="000000"/>
                <w:lang w:val="kk-KZ"/>
              </w:rPr>
              <w:t xml:space="preserve"> назар </w:t>
            </w:r>
            <w:r>
              <w:rPr>
                <w:color w:val="000000"/>
                <w:lang w:val="kk-KZ"/>
              </w:rPr>
              <w:t>аударылады</w:t>
            </w:r>
            <w:r w:rsidRPr="00521410">
              <w:rPr>
                <w:color w:val="000000"/>
                <w:lang w:val="kk-KZ"/>
              </w:rPr>
              <w:t>.</w:t>
            </w:r>
          </w:p>
          <w:p w:rsidR="00F22981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21410">
              <w:rPr>
                <w:color w:val="000000"/>
                <w:lang w:val="kk-KZ"/>
              </w:rPr>
              <w:t xml:space="preserve">Қосымша </w:t>
            </w:r>
            <w:r>
              <w:rPr>
                <w:color w:val="000000"/>
                <w:lang w:val="kk-KZ"/>
              </w:rPr>
              <w:t>п</w:t>
            </w:r>
            <w:r w:rsidRPr="00521410">
              <w:rPr>
                <w:color w:val="000000"/>
                <w:lang w:val="kk-KZ"/>
              </w:rPr>
              <w:t>резентация баяндама мазмұн</w:t>
            </w:r>
            <w:r>
              <w:rPr>
                <w:color w:val="000000"/>
                <w:lang w:val="kk-KZ"/>
              </w:rPr>
              <w:t>ынжаңғыртуға</w:t>
            </w:r>
            <w:r w:rsidRPr="00521410">
              <w:rPr>
                <w:color w:val="000000"/>
                <w:lang w:val="kk-KZ"/>
              </w:rPr>
              <w:t xml:space="preserve"> емес, </w:t>
            </w:r>
            <w:r>
              <w:rPr>
                <w:color w:val="000000"/>
                <w:lang w:val="kk-KZ"/>
              </w:rPr>
              <w:t>оны</w:t>
            </w:r>
            <w:r w:rsidRPr="00521410">
              <w:rPr>
                <w:color w:val="000000"/>
                <w:lang w:val="kk-KZ"/>
              </w:rPr>
              <w:t xml:space="preserve"> егжей-тегжейлі кеңейт</w:t>
            </w:r>
            <w:r>
              <w:rPr>
                <w:color w:val="000000"/>
                <w:lang w:val="kk-KZ"/>
              </w:rPr>
              <w:t>уге бағытталған</w:t>
            </w:r>
            <w:r w:rsidRPr="00521410">
              <w:rPr>
                <w:color w:val="000000"/>
                <w:lang w:val="kk-KZ"/>
              </w:rPr>
              <w:t>. Мұндай толықтырулар</w:t>
            </w:r>
            <w:r>
              <w:rPr>
                <w:color w:val="000000"/>
                <w:lang w:val="kk-KZ"/>
              </w:rPr>
              <w:t xml:space="preserve">ғабаяндамаға сәйкес </w:t>
            </w:r>
            <w:r w:rsidRPr="00521410">
              <w:rPr>
                <w:color w:val="000000"/>
                <w:lang w:val="kk-KZ"/>
              </w:rPr>
              <w:t>иллюстраци</w:t>
            </w:r>
            <w:r>
              <w:rPr>
                <w:color w:val="000000"/>
                <w:lang w:val="kk-KZ"/>
              </w:rPr>
              <w:t xml:space="preserve">ялар, кестелер, диаграммалар, </w:t>
            </w:r>
            <w:r w:rsidRPr="00521410">
              <w:rPr>
                <w:color w:val="000000"/>
                <w:lang w:val="kk-KZ"/>
              </w:rPr>
              <w:t>динамикасын сипаттайтын суреттер</w:t>
            </w:r>
            <w:r>
              <w:rPr>
                <w:color w:val="000000"/>
                <w:lang w:val="kk-KZ"/>
              </w:rPr>
              <w:t xml:space="preserve">, графиктер, </w:t>
            </w:r>
            <w:r w:rsidRPr="00521410">
              <w:rPr>
                <w:color w:val="000000"/>
                <w:lang w:val="kk-KZ"/>
              </w:rPr>
              <w:t>өзге</w:t>
            </w:r>
            <w:r>
              <w:rPr>
                <w:color w:val="000000"/>
                <w:lang w:val="kk-KZ"/>
              </w:rPr>
              <w:t>рістер, кеселер және</w:t>
            </w:r>
            <w:r w:rsidRPr="00521410">
              <w:rPr>
                <w:color w:val="000000"/>
                <w:lang w:val="kk-KZ"/>
              </w:rPr>
              <w:t xml:space="preserve"> т.б. </w:t>
            </w:r>
            <w:r>
              <w:rPr>
                <w:color w:val="000000"/>
                <w:lang w:val="kk-KZ"/>
              </w:rPr>
              <w:t>болуы мүмкін.</w:t>
            </w:r>
          </w:p>
          <w:p w:rsidR="00F22981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</w:t>
            </w:r>
            <w:r w:rsidRPr="00521410">
              <w:rPr>
                <w:color w:val="000000"/>
                <w:lang w:val="kk-KZ"/>
              </w:rPr>
              <w:t>ерттеу материал</w:t>
            </w:r>
            <w:r>
              <w:rPr>
                <w:color w:val="000000"/>
                <w:lang w:val="kk-KZ"/>
              </w:rPr>
              <w:t>дары</w:t>
            </w:r>
            <w:r w:rsidRPr="00521410">
              <w:rPr>
                <w:color w:val="000000"/>
                <w:lang w:val="kk-KZ"/>
              </w:rPr>
              <w:t xml:space="preserve"> (баяндама, </w:t>
            </w:r>
            <w:r>
              <w:rPr>
                <w:color w:val="000000"/>
                <w:lang w:val="kk-KZ"/>
              </w:rPr>
              <w:t>реферат</w:t>
            </w:r>
            <w:r w:rsidRPr="00521410">
              <w:rPr>
                <w:color w:val="000000"/>
                <w:lang w:val="kk-KZ"/>
              </w:rPr>
              <w:t xml:space="preserve">) </w:t>
            </w:r>
            <w:r w:rsidRPr="005F7A71">
              <w:rPr>
                <w:color w:val="000000"/>
              </w:rPr>
              <w:t>презентаци</w:t>
            </w:r>
            <w:r>
              <w:rPr>
                <w:color w:val="000000"/>
                <w:lang w:val="kk-KZ"/>
              </w:rPr>
              <w:t>я</w:t>
            </w:r>
            <w:r w:rsidRPr="00521410">
              <w:rPr>
                <w:color w:val="000000"/>
                <w:lang w:val="kk-KZ"/>
              </w:rPr>
              <w:t xml:space="preserve"> үшін негізгі сценарий болып табылады. Презентаци</w:t>
            </w:r>
            <w:r>
              <w:rPr>
                <w:color w:val="000000"/>
                <w:lang w:val="kk-KZ"/>
              </w:rPr>
              <w:t xml:space="preserve">я </w:t>
            </w:r>
            <w:r w:rsidRPr="00521410">
              <w:rPr>
                <w:color w:val="000000"/>
                <w:lang w:val="kk-KZ"/>
              </w:rPr>
              <w:t xml:space="preserve">мазмұнын қалыптастыру кезінде жиналғандардың назарын қажет материалды ұсынылған сол </w:t>
            </w:r>
            <w:r>
              <w:rPr>
                <w:color w:val="000000"/>
                <w:lang w:val="kk-KZ"/>
              </w:rPr>
              <w:t>тезистерді көрсету қажет</w:t>
            </w:r>
            <w:r w:rsidRPr="00521410">
              <w:rPr>
                <w:color w:val="000000"/>
                <w:lang w:val="kk-KZ"/>
              </w:rPr>
              <w:t>.</w:t>
            </w:r>
          </w:p>
          <w:p w:rsidR="00F22981" w:rsidRPr="0032691A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32691A">
              <w:rPr>
                <w:color w:val="000000"/>
                <w:lang w:val="kk-KZ"/>
              </w:rPr>
              <w:t>Баяндама мәтіні</w:t>
            </w:r>
            <w:r>
              <w:rPr>
                <w:color w:val="000000"/>
                <w:lang w:val="kk-KZ"/>
              </w:rPr>
              <w:t>нің</w:t>
            </w:r>
            <w:r w:rsidRPr="0032691A">
              <w:rPr>
                <w:color w:val="000000"/>
                <w:lang w:val="kk-KZ"/>
              </w:rPr>
              <w:t xml:space="preserve"> негізінде презентаци</w:t>
            </w:r>
            <w:r>
              <w:rPr>
                <w:color w:val="000000"/>
                <w:lang w:val="kk-KZ"/>
              </w:rPr>
              <w:t xml:space="preserve">яның жоспарын құруға болады. </w:t>
            </w:r>
            <w:r w:rsidRPr="0032691A">
              <w:rPr>
                <w:color w:val="000000"/>
                <w:lang w:val="kk-KZ"/>
              </w:rPr>
              <w:t>Әрбір</w:t>
            </w:r>
            <w:r>
              <w:rPr>
                <w:color w:val="000000"/>
                <w:lang w:val="kk-KZ"/>
              </w:rPr>
              <w:t xml:space="preserve"> құрылымдық компоненттеріне сәйкес тезистермен, иллюстрациялармен слайдтар </w:t>
            </w:r>
            <w:r w:rsidRPr="0032691A">
              <w:rPr>
                <w:color w:val="000000"/>
                <w:lang w:val="kk-KZ"/>
              </w:rPr>
              <w:t>жасалады.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>Кылышбаева Б.Н., 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F22981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  <w:tr w:rsidR="00F22981" w:rsidTr="006856A3">
        <w:tc>
          <w:tcPr>
            <w:tcW w:w="3038" w:type="dxa"/>
          </w:tcPr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- 3.</w:t>
            </w:r>
          </w:p>
          <w:p w:rsidR="00F22981" w:rsidRPr="000D3FA9" w:rsidRDefault="00F22981" w:rsidP="00F22981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</w:rPr>
              <w:lastRenderedPageBreak/>
              <w:t>Тақырып: «</w:t>
            </w:r>
            <w:r w:rsidR="00BF7397" w:rsidRPr="00963BC4">
              <w:rPr>
                <w:color w:val="000000"/>
                <w:lang w:val="kk-KZ"/>
              </w:rPr>
              <w:t xml:space="preserve">Этноәдіснамалық ұығмдар мен негізгі ойлары. </w:t>
            </w:r>
            <w:r w:rsidR="00BF7397" w:rsidRPr="000D3FA9">
              <w:rPr>
                <w:lang w:val="kk-KZ"/>
              </w:rPr>
              <w:t>Г. Гарфинкел</w:t>
            </w:r>
            <w:r w:rsidR="00BF7397" w:rsidRPr="00963BC4">
              <w:rPr>
                <w:lang w:val="kk-KZ"/>
              </w:rPr>
              <w:t>дің күнделікті зерттеуі</w:t>
            </w:r>
            <w:r w:rsidRPr="000D3FA9">
              <w:rPr>
                <w:color w:val="000000"/>
                <w:lang w:val="kk-KZ"/>
              </w:rPr>
              <w:t>»</w:t>
            </w:r>
          </w:p>
          <w:p w:rsidR="00F22981" w:rsidRPr="000D3FA9" w:rsidRDefault="00F22981" w:rsidP="00F22981">
            <w:pPr>
              <w:pStyle w:val="a5"/>
              <w:spacing w:after="0"/>
              <w:rPr>
                <w:lang w:val="kk-KZ"/>
              </w:rPr>
            </w:pPr>
            <w:r w:rsidRPr="000D3FA9">
              <w:rPr>
                <w:color w:val="000000"/>
                <w:lang w:val="kk-KZ"/>
              </w:rPr>
              <w:t xml:space="preserve">Өткізуформасы: </w:t>
            </w:r>
            <w:r w:rsidRPr="000D3FA9">
              <w:rPr>
                <w:rStyle w:val="27"/>
                <w:b w:val="0"/>
                <w:color w:val="000000"/>
                <w:lang w:val="kk-KZ"/>
              </w:rPr>
              <w:t xml:space="preserve"> Индикатив</w:t>
            </w:r>
            <w:r>
              <w:rPr>
                <w:rStyle w:val="27"/>
                <w:b w:val="0"/>
                <w:color w:val="000000"/>
                <w:lang w:val="kk-KZ"/>
              </w:rPr>
              <w:t>ті</w:t>
            </w:r>
            <w:r w:rsidRPr="000D3FA9">
              <w:rPr>
                <w:rStyle w:val="27"/>
                <w:b w:val="0"/>
                <w:color w:val="000000"/>
                <w:lang w:val="kk-KZ"/>
              </w:rPr>
              <w:t xml:space="preserve"> реферат (реферат-резюме</w:t>
            </w:r>
            <w:r w:rsidRPr="000D3FA9">
              <w:rPr>
                <w:b/>
                <w:color w:val="000000"/>
                <w:lang w:val="kk-KZ"/>
              </w:rPr>
              <w:t>)</w:t>
            </w:r>
            <w:r w:rsidRPr="000D3FA9">
              <w:rPr>
                <w:color w:val="000000"/>
                <w:lang w:val="kk-KZ"/>
              </w:rPr>
              <w:t xml:space="preserve">  (2-4 </w:t>
            </w:r>
            <w:r>
              <w:rPr>
                <w:color w:val="000000"/>
                <w:lang w:val="kk-KZ"/>
              </w:rPr>
              <w:t>бет</w:t>
            </w:r>
            <w:r w:rsidRPr="000D3FA9">
              <w:rPr>
                <w:color w:val="000000"/>
                <w:lang w:val="kk-KZ"/>
              </w:rPr>
              <w:t>)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lang w:val="kk-KZ"/>
              </w:rPr>
              <w:t>7</w:t>
            </w:r>
            <w:r>
              <w:rPr>
                <w:color w:val="000000"/>
              </w:rPr>
              <w:t>апта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:rsidR="00F22981" w:rsidRPr="00B1491B" w:rsidRDefault="00F22981" w:rsidP="00F22981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12 </w:t>
            </w:r>
            <w:r>
              <w:rPr>
                <w:color w:val="000000"/>
              </w:rPr>
              <w:t>балл</w:t>
            </w:r>
          </w:p>
        </w:tc>
        <w:tc>
          <w:tcPr>
            <w:tcW w:w="4394" w:type="dxa"/>
          </w:tcPr>
          <w:p w:rsidR="00F22981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 xml:space="preserve">Жүргізілген жұмыстардың нәтижелерін, </w:t>
            </w:r>
            <w:r>
              <w:rPr>
                <w:color w:val="000000"/>
                <w:lang w:val="kk-KZ"/>
              </w:rPr>
              <w:lastRenderedPageBreak/>
              <w:t xml:space="preserve">шешімдерін максималды қысқаша мазмұндау. Тақырып бойынша барлық қосымшаларды қалдыруға болады. </w:t>
            </w:r>
          </w:p>
          <w:p w:rsidR="00F22981" w:rsidRPr="00336E79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135C25">
              <w:rPr>
                <w:color w:val="000000"/>
                <w:lang w:val="kk-KZ"/>
              </w:rPr>
              <w:t>Индикатив</w:t>
            </w:r>
            <w:r>
              <w:rPr>
                <w:color w:val="000000"/>
                <w:lang w:val="kk-KZ"/>
              </w:rPr>
              <w:t>ті</w:t>
            </w:r>
            <w:r w:rsidRPr="00135C25">
              <w:rPr>
                <w:color w:val="000000"/>
                <w:lang w:val="kk-KZ"/>
              </w:rPr>
              <w:t xml:space="preserve"> реферат текст-</w:t>
            </w:r>
            <w:r>
              <w:rPr>
                <w:color w:val="000000"/>
                <w:lang w:val="kk-KZ"/>
              </w:rPr>
              <w:t xml:space="preserve">алғашқы ақпаратқа мақсаттылықты анықтау үшін қызмет етеді. </w:t>
            </w:r>
            <w:r w:rsidRPr="00135C25">
              <w:rPr>
                <w:color w:val="000000"/>
                <w:lang w:val="kk-KZ"/>
              </w:rPr>
              <w:t>реферат-резюме</w:t>
            </w:r>
            <w:r>
              <w:rPr>
                <w:color w:val="000000"/>
                <w:lang w:val="kk-KZ"/>
              </w:rPr>
              <w:t xml:space="preserve">нің аннотациядан ерекшелігі бастапқы тексттердің барлық ережелерін жалпы түрде ашады, </w:t>
            </w:r>
            <w:r w:rsidRPr="00135C25">
              <w:rPr>
                <w:color w:val="000000"/>
                <w:lang w:val="kk-KZ"/>
              </w:rPr>
              <w:t>текст-</w:t>
            </w:r>
            <w:r>
              <w:rPr>
                <w:color w:val="000000"/>
                <w:lang w:val="kk-KZ"/>
              </w:rPr>
              <w:t>қайнар көзінің проблемалық ақпараттарын, фактілерін, нәтижелерін, қортындыларын  баянайды.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lastRenderedPageBreak/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 xml:space="preserve">Кылышбаева Б.Н., </w:t>
            </w:r>
            <w:r w:rsidRPr="00A1320F">
              <w:rPr>
                <w:rStyle w:val="af9"/>
                <w:b w:val="0"/>
                <w:lang w:val="kk-KZ"/>
              </w:rPr>
              <w:lastRenderedPageBreak/>
              <w:t>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F22981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  <w:tr w:rsidR="00F22981" w:rsidTr="006856A3">
        <w:tc>
          <w:tcPr>
            <w:tcW w:w="3038" w:type="dxa"/>
          </w:tcPr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lastRenderedPageBreak/>
              <w:t>СОӨЖ - 4.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Тақырып: «</w:t>
            </w:r>
            <w:r w:rsidR="00BF7397" w:rsidRPr="00963BC4">
              <w:t>Этнографи</w:t>
            </w:r>
            <w:r w:rsidR="00BF7397" w:rsidRPr="00963BC4">
              <w:rPr>
                <w:lang w:val="kk-KZ"/>
              </w:rPr>
              <w:t>ялқ зерттеу</w:t>
            </w:r>
            <w:r>
              <w:rPr>
                <w:color w:val="000000"/>
              </w:rPr>
              <w:t>»</w:t>
            </w:r>
          </w:p>
          <w:p w:rsidR="00F22981" w:rsidRDefault="00F22981" w:rsidP="00F22981">
            <w:pPr>
              <w:pStyle w:val="a5"/>
              <w:spacing w:after="0"/>
            </w:pPr>
            <w:r>
              <w:rPr>
                <w:color w:val="000000"/>
              </w:rPr>
              <w:t xml:space="preserve">Өткізуформасы: </w:t>
            </w:r>
            <w:r>
              <w:rPr>
                <w:rStyle w:val="27"/>
                <w:color w:val="000000"/>
                <w:lang w:val="kk-KZ"/>
              </w:rPr>
              <w:t>Ақпараттық</w:t>
            </w:r>
            <w:r>
              <w:rPr>
                <w:rStyle w:val="27"/>
                <w:color w:val="000000"/>
              </w:rPr>
              <w:t xml:space="preserve"> реферат (реферат- конспект</w:t>
            </w:r>
            <w:r>
              <w:rPr>
                <w:color w:val="000000"/>
              </w:rPr>
              <w:t xml:space="preserve">)  (5-8 </w:t>
            </w:r>
            <w:r>
              <w:rPr>
                <w:color w:val="000000"/>
                <w:lang w:val="kk-KZ"/>
              </w:rPr>
              <w:t>бет</w:t>
            </w:r>
            <w:r>
              <w:rPr>
                <w:color w:val="000000"/>
              </w:rPr>
              <w:t>)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lang w:val="kk-KZ"/>
              </w:rPr>
              <w:t>8</w:t>
            </w:r>
            <w:r>
              <w:rPr>
                <w:color w:val="000000"/>
              </w:rPr>
              <w:t>апта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  <w:lang w:val="kk-KZ"/>
              </w:rPr>
              <w:t>7</w:t>
            </w:r>
            <w:r>
              <w:rPr>
                <w:color w:val="000000"/>
              </w:rPr>
              <w:t xml:space="preserve"> бал</w:t>
            </w:r>
          </w:p>
        </w:tc>
        <w:tc>
          <w:tcPr>
            <w:tcW w:w="4394" w:type="dxa"/>
          </w:tcPr>
          <w:p w:rsidR="00F22981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Алғашқы ақпараттардың, </w:t>
            </w:r>
            <w:r>
              <w:rPr>
                <w:color w:val="000000"/>
              </w:rPr>
              <w:t>иллюстратив</w:t>
            </w:r>
            <w:r>
              <w:rPr>
                <w:color w:val="000000"/>
                <w:lang w:val="kk-KZ"/>
              </w:rPr>
              <w:t xml:space="preserve">ті материалдардың, аргументтердің, зерттеудің әдістемесінің негізгі мазмұндары ашық баяндалады. Осылайша, бастапқы тексттерге қайтып оралайтындай құрастырылады. </w:t>
            </w:r>
          </w:p>
          <w:p w:rsidR="00F22981" w:rsidRPr="00336E79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Рефератқа шолу жасалғанда, сәйкестендіру, салыстыру және жалпылау амалдары қолданылады. </w:t>
            </w:r>
          </w:p>
          <w:p w:rsidR="00F22981" w:rsidRPr="00F75F7B" w:rsidRDefault="00F22981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F75F7B">
              <w:rPr>
                <w:color w:val="000000"/>
                <w:lang w:val="kk-KZ"/>
              </w:rPr>
              <w:t>Жұмыстар</w:t>
            </w:r>
            <w:r>
              <w:rPr>
                <w:color w:val="000000"/>
                <w:lang w:val="kk-KZ"/>
              </w:rPr>
              <w:t>дың м</w:t>
            </w:r>
            <w:r w:rsidRPr="00F75F7B">
              <w:rPr>
                <w:color w:val="000000"/>
                <w:lang w:val="kk-KZ"/>
              </w:rPr>
              <w:t>азмұн</w:t>
            </w:r>
            <w:r>
              <w:rPr>
                <w:color w:val="000000"/>
                <w:lang w:val="kk-KZ"/>
              </w:rPr>
              <w:t>ы</w:t>
            </w:r>
            <w:r w:rsidRPr="00F75F7B">
              <w:rPr>
                <w:color w:val="000000"/>
                <w:lang w:val="kk-KZ"/>
              </w:rPr>
              <w:t xml:space="preserve"> дәйекті болады</w:t>
            </w:r>
            <w:r>
              <w:rPr>
                <w:color w:val="000000"/>
                <w:lang w:val="kk-KZ"/>
              </w:rPr>
              <w:t>, сонымен қатар басқа ақпарат көздерінің</w:t>
            </w:r>
            <w:r w:rsidRPr="00F75F7B">
              <w:rPr>
                <w:color w:val="000000"/>
                <w:lang w:val="kk-KZ"/>
              </w:rPr>
              <w:t xml:space="preserve"> ұқсастықтары </w:t>
            </w:r>
            <w:r>
              <w:rPr>
                <w:color w:val="000000"/>
                <w:lang w:val="kk-KZ"/>
              </w:rPr>
              <w:t>мен</w:t>
            </w:r>
            <w:r w:rsidRPr="00F75F7B">
              <w:rPr>
                <w:color w:val="000000"/>
                <w:lang w:val="kk-KZ"/>
              </w:rPr>
              <w:t xml:space="preserve"> айырмашылықтары</w:t>
            </w:r>
            <w:r>
              <w:rPr>
                <w:color w:val="000000"/>
                <w:lang w:val="kk-KZ"/>
              </w:rPr>
              <w:t>н</w:t>
            </w:r>
            <w:r w:rsidRPr="00F75F7B">
              <w:rPr>
                <w:color w:val="000000"/>
                <w:lang w:val="kk-KZ"/>
              </w:rPr>
              <w:t xml:space="preserve"> анықтау, </w:t>
            </w:r>
            <w:r>
              <w:rPr>
                <w:color w:val="000000"/>
                <w:lang w:val="kk-KZ"/>
              </w:rPr>
              <w:t xml:space="preserve">авторлардың мақалаларына жақын тақырыптарында пайдаланылған </w:t>
            </w:r>
            <w:r w:rsidRPr="00F75F7B">
              <w:rPr>
                <w:color w:val="000000"/>
                <w:lang w:val="kk-KZ"/>
              </w:rPr>
              <w:t>құралдар мен әдістерін</w:t>
            </w:r>
            <w:r>
              <w:rPr>
                <w:color w:val="000000"/>
                <w:lang w:val="kk-KZ"/>
              </w:rPr>
              <w:t>ің</w:t>
            </w:r>
            <w:r w:rsidRPr="00F75F7B">
              <w:rPr>
                <w:color w:val="000000"/>
                <w:lang w:val="kk-KZ"/>
              </w:rPr>
              <w:t xml:space="preserve"> сипатт</w:t>
            </w:r>
            <w:r>
              <w:rPr>
                <w:color w:val="000000"/>
                <w:lang w:val="kk-KZ"/>
              </w:rPr>
              <w:t>амаларын анықтау көзделіп отыр</w:t>
            </w:r>
            <w:r w:rsidRPr="00F75F7B">
              <w:rPr>
                <w:color w:val="000000"/>
                <w:lang w:val="kk-KZ"/>
              </w:rPr>
              <w:t xml:space="preserve">. Сілтеме жасайтын жаңа ақпаратты қамтитын негізгі ғылыми-техникалық әдебиет өңдеу үшін пайдаланылады. Эссе көлемі, оның мақсатына байланысты: білім саласының деректер банкін толықтыру </w:t>
            </w:r>
            <w:r>
              <w:rPr>
                <w:color w:val="000000"/>
                <w:lang w:val="kk-KZ"/>
              </w:rPr>
              <w:t xml:space="preserve">үшін, </w:t>
            </w:r>
            <w:r w:rsidRPr="00F75F7B">
              <w:rPr>
                <w:color w:val="000000"/>
                <w:lang w:val="kk-KZ"/>
              </w:rPr>
              <w:t xml:space="preserve">зерттеулердің жаңа тұжырымдамасын </w:t>
            </w:r>
            <w:r>
              <w:rPr>
                <w:color w:val="000000"/>
                <w:lang w:val="kk-KZ"/>
              </w:rPr>
              <w:t>жасау үшін,</w:t>
            </w:r>
            <w:r w:rsidRPr="00F75F7B">
              <w:rPr>
                <w:color w:val="000000"/>
                <w:lang w:val="kk-KZ"/>
              </w:rPr>
              <w:t xml:space="preserve"> өз жұмысында</w:t>
            </w:r>
            <w:r>
              <w:rPr>
                <w:color w:val="000000"/>
                <w:lang w:val="kk-KZ"/>
              </w:rPr>
              <w:t>ғы дәйек сөздер үшін</w:t>
            </w:r>
            <w:r w:rsidRPr="00F75F7B">
              <w:rPr>
                <w:color w:val="000000"/>
                <w:lang w:val="kk-KZ"/>
              </w:rPr>
              <w:t>.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>Кылышбаева Б.Н., 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F22981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  <w:tr w:rsidR="00F22981" w:rsidTr="006856A3">
        <w:tc>
          <w:tcPr>
            <w:tcW w:w="3038" w:type="dxa"/>
          </w:tcPr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- 5.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Тақырып: «</w:t>
            </w:r>
            <w:r w:rsidR="00BF7397" w:rsidRPr="00963BC4">
              <w:rPr>
                <w:lang w:val="kk-KZ"/>
              </w:rPr>
              <w:t>Өмір тарихы мен отбасы тарихы</w:t>
            </w:r>
            <w:r>
              <w:rPr>
                <w:color w:val="000000"/>
              </w:rPr>
              <w:t>»</w:t>
            </w:r>
          </w:p>
          <w:p w:rsidR="00F22981" w:rsidRDefault="00F22981" w:rsidP="00F22981">
            <w:pPr>
              <w:pStyle w:val="a5"/>
              <w:spacing w:after="0"/>
            </w:pPr>
            <w:r>
              <w:rPr>
                <w:color w:val="000000"/>
              </w:rPr>
              <w:t xml:space="preserve">Өткізуформасы: </w:t>
            </w:r>
            <w:r>
              <w:rPr>
                <w:rStyle w:val="27"/>
                <w:b w:val="0"/>
                <w:color w:val="000000"/>
                <w:lang w:val="kk-KZ"/>
              </w:rPr>
              <w:t>Эссе</w:t>
            </w:r>
            <w:r>
              <w:rPr>
                <w:color w:val="000000"/>
              </w:rPr>
              <w:t xml:space="preserve">  (2-5 стр)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rStyle w:val="af2"/>
                <w:color w:val="000000"/>
                <w:lang w:val="kk-KZ"/>
              </w:rPr>
              <w:t>10</w:t>
            </w:r>
            <w:r>
              <w:rPr>
                <w:color w:val="000000"/>
              </w:rPr>
              <w:t>апта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:rsidR="00F22981" w:rsidRDefault="00F22981" w:rsidP="00F22981">
            <w:pPr>
              <w:pStyle w:val="a5"/>
              <w:spacing w:after="0"/>
              <w:jc w:val="center"/>
            </w:pPr>
            <w:r>
              <w:rPr>
                <w:color w:val="000000"/>
                <w:lang w:val="kk-KZ"/>
              </w:rPr>
              <w:t>6</w:t>
            </w:r>
            <w:r>
              <w:rPr>
                <w:color w:val="000000"/>
              </w:rPr>
              <w:t xml:space="preserve"> балл</w:t>
            </w:r>
          </w:p>
        </w:tc>
        <w:tc>
          <w:tcPr>
            <w:tcW w:w="4394" w:type="dxa"/>
          </w:tcPr>
          <w:p w:rsidR="00F22981" w:rsidRPr="00B53437" w:rsidRDefault="00F22981" w:rsidP="00F22981">
            <w:pPr>
              <w:pStyle w:val="a5"/>
              <w:spacing w:after="0"/>
              <w:rPr>
                <w:color w:val="000000"/>
                <w:lang w:val="kk-KZ"/>
              </w:rPr>
            </w:pPr>
            <w:r w:rsidRPr="00B53437">
              <w:rPr>
                <w:color w:val="000000"/>
                <w:lang w:val="kk-KZ"/>
              </w:rPr>
              <w:t>Белгілі бір тақырып бойынша (пән)ғылыми эссе, студенттер білімін</w:t>
            </w:r>
            <w:r>
              <w:rPr>
                <w:color w:val="000000"/>
                <w:lang w:val="kk-KZ"/>
              </w:rPr>
              <w:t>,</w:t>
            </w:r>
            <w:r w:rsidRPr="00B53437">
              <w:rPr>
                <w:color w:val="000000"/>
                <w:lang w:val="kk-KZ"/>
              </w:rPr>
              <w:t xml:space="preserve"> дағдыларын, анықтауға мүмкіндік береді</w:t>
            </w:r>
            <w:r>
              <w:rPr>
                <w:color w:val="000000"/>
                <w:lang w:val="kk-KZ"/>
              </w:rPr>
              <w:t>, сонымен қатар</w:t>
            </w:r>
            <w:r w:rsidRPr="00B53437">
              <w:rPr>
                <w:color w:val="000000"/>
                <w:lang w:val="kk-KZ"/>
              </w:rPr>
              <w:t xml:space="preserve"> шығармашылық</w:t>
            </w:r>
            <w:r>
              <w:rPr>
                <w:color w:val="000000"/>
                <w:lang w:val="kk-KZ"/>
              </w:rPr>
              <w:t xml:space="preserve"> қабілетін, </w:t>
            </w:r>
            <w:r w:rsidRPr="00B53437">
              <w:rPr>
                <w:color w:val="000000"/>
                <w:lang w:val="kk-KZ"/>
              </w:rPr>
              <w:t>сыни ойлау</w:t>
            </w:r>
            <w:r>
              <w:rPr>
                <w:color w:val="000000"/>
                <w:lang w:val="kk-KZ"/>
              </w:rPr>
              <w:t>ды</w:t>
            </w:r>
            <w:r w:rsidRPr="00B53437">
              <w:rPr>
                <w:color w:val="000000"/>
                <w:lang w:val="kk-KZ"/>
              </w:rPr>
              <w:t xml:space="preserve">, </w:t>
            </w:r>
            <w:r>
              <w:rPr>
                <w:color w:val="000000"/>
                <w:lang w:val="kk-KZ"/>
              </w:rPr>
              <w:t>ақылдығының кеңдігін</w:t>
            </w:r>
            <w:r w:rsidRPr="00B53437">
              <w:rPr>
                <w:color w:val="000000"/>
                <w:lang w:val="kk-KZ"/>
              </w:rPr>
              <w:t>, тереңдігі</w:t>
            </w:r>
            <w:r>
              <w:rPr>
                <w:color w:val="000000"/>
                <w:lang w:val="kk-KZ"/>
              </w:rPr>
              <w:t>н, икемділігін</w:t>
            </w:r>
            <w:r w:rsidRPr="00B53437">
              <w:rPr>
                <w:color w:val="000000"/>
                <w:lang w:val="kk-KZ"/>
              </w:rPr>
              <w:t xml:space="preserve"> және ашық</w:t>
            </w:r>
            <w:r>
              <w:rPr>
                <w:color w:val="000000"/>
                <w:lang w:val="kk-KZ"/>
              </w:rPr>
              <w:t>тығынкөрсетеді</w:t>
            </w:r>
            <w:r>
              <w:rPr>
                <w:color w:val="000000"/>
              </w:rPr>
              <w:t>.</w:t>
            </w:r>
          </w:p>
          <w:p w:rsidR="00F22981" w:rsidRPr="006A18C1" w:rsidRDefault="00F22981" w:rsidP="00F22981">
            <w:pPr>
              <w:pStyle w:val="a5"/>
              <w:spacing w:after="0"/>
              <w:rPr>
                <w:lang w:val="kk-KZ"/>
              </w:rPr>
            </w:pPr>
            <w:r>
              <w:rPr>
                <w:rStyle w:val="27"/>
                <w:color w:val="000000"/>
                <w:lang w:val="kk-KZ"/>
              </w:rPr>
              <w:t>Э</w:t>
            </w:r>
            <w:r w:rsidRPr="006A18C1">
              <w:rPr>
                <w:rStyle w:val="27"/>
                <w:color w:val="000000"/>
                <w:lang w:val="kk-KZ"/>
              </w:rPr>
              <w:t>сс</w:t>
            </w:r>
            <w:r>
              <w:rPr>
                <w:rStyle w:val="27"/>
                <w:color w:val="000000"/>
                <w:lang w:val="kk-KZ"/>
              </w:rPr>
              <w:t>еге қойылатын талаптар</w:t>
            </w:r>
            <w:r w:rsidRPr="006A18C1">
              <w:rPr>
                <w:rStyle w:val="27"/>
                <w:color w:val="000000"/>
                <w:lang w:val="kk-KZ"/>
              </w:rPr>
              <w:t>:</w:t>
            </w:r>
          </w:p>
          <w:p w:rsidR="00F22981" w:rsidRPr="006A18C1" w:rsidRDefault="00F22981" w:rsidP="00F22981">
            <w:pPr>
              <w:pStyle w:val="a5"/>
              <w:spacing w:after="0"/>
              <w:rPr>
                <w:lang w:val="kk-KZ"/>
              </w:rPr>
            </w:pPr>
            <w:r w:rsidRPr="006A18C1">
              <w:rPr>
                <w:color w:val="000000"/>
                <w:lang w:val="kk-KZ"/>
              </w:rPr>
              <w:t>1. Эссе</w:t>
            </w:r>
            <w:r>
              <w:rPr>
                <w:color w:val="000000"/>
                <w:lang w:val="kk-KZ"/>
              </w:rPr>
              <w:t>нің көлемі</w:t>
            </w:r>
            <w:r w:rsidRPr="006A18C1">
              <w:rPr>
                <w:color w:val="000000"/>
                <w:lang w:val="kk-KZ"/>
              </w:rPr>
              <w:t xml:space="preserve"> 2-5 </w:t>
            </w:r>
            <w:r>
              <w:rPr>
                <w:color w:val="000000"/>
                <w:lang w:val="kk-KZ"/>
              </w:rPr>
              <w:t>беттен тұрады</w:t>
            </w:r>
            <w:r w:rsidRPr="006A18C1">
              <w:rPr>
                <w:color w:val="000000"/>
                <w:lang w:val="kk-KZ"/>
              </w:rPr>
              <w:t>.</w:t>
            </w:r>
          </w:p>
          <w:p w:rsidR="00F22981" w:rsidRPr="009C644D" w:rsidRDefault="00F22981" w:rsidP="00F2298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413"/>
              </w:tabs>
              <w:spacing w:after="0"/>
              <w:jc w:val="both"/>
              <w:rPr>
                <w:lang w:val="kk-KZ"/>
              </w:rPr>
            </w:pPr>
            <w:r w:rsidRPr="009C644D">
              <w:rPr>
                <w:lang w:val="kk-KZ"/>
              </w:rPr>
              <w:t>Эссе</w:t>
            </w:r>
            <w:r>
              <w:rPr>
                <w:lang w:val="kk-KZ"/>
              </w:rPr>
              <w:t>де</w:t>
            </w:r>
            <w:r w:rsidRPr="009C644D">
              <w:rPr>
                <w:lang w:val="kk-KZ"/>
              </w:rPr>
              <w:t xml:space="preserve"> автордың тұрғысынан мәселені мазмұны жағынан </w:t>
            </w:r>
            <w:r>
              <w:rPr>
                <w:lang w:val="kk-KZ"/>
              </w:rPr>
              <w:t>ашу</w:t>
            </w:r>
            <w:r w:rsidRPr="009C644D">
              <w:rPr>
                <w:lang w:val="kk-KZ"/>
              </w:rPr>
              <w:t xml:space="preserve"> керек. </w:t>
            </w:r>
            <w:r>
              <w:rPr>
                <w:lang w:val="kk-KZ"/>
              </w:rPr>
              <w:t>Оқу</w:t>
            </w:r>
            <w:r w:rsidRPr="009C644D">
              <w:rPr>
                <w:lang w:val="kk-KZ"/>
              </w:rPr>
              <w:t xml:space="preserve"> және бірегей ғылыми әдебиет</w:t>
            </w:r>
            <w:r>
              <w:rPr>
                <w:lang w:val="kk-KZ"/>
              </w:rPr>
              <w:t>терді талдау</w:t>
            </w:r>
            <w:r w:rsidRPr="009C644D">
              <w:rPr>
                <w:lang w:val="kk-KZ"/>
              </w:rPr>
              <w:t xml:space="preserve"> эссе көлемінің 2/3 бөлігін ал</w:t>
            </w:r>
            <w:r>
              <w:rPr>
                <w:lang w:val="kk-KZ"/>
              </w:rPr>
              <w:t xml:space="preserve">ады, </w:t>
            </w:r>
            <w:r w:rsidRPr="009C644D">
              <w:rPr>
                <w:lang w:val="kk-KZ"/>
              </w:rPr>
              <w:t>мәселе</w:t>
            </w:r>
            <w:r>
              <w:rPr>
                <w:lang w:val="kk-KZ"/>
              </w:rPr>
              <w:t>ге байланысты</w:t>
            </w:r>
            <w:r w:rsidRPr="009C644D">
              <w:rPr>
                <w:lang w:val="kk-KZ"/>
              </w:rPr>
              <w:t xml:space="preserve"> автор</w:t>
            </w:r>
            <w:r>
              <w:rPr>
                <w:lang w:val="kk-KZ"/>
              </w:rPr>
              <w:t xml:space="preserve">дың </w:t>
            </w:r>
            <w:r w:rsidRPr="009C644D">
              <w:rPr>
                <w:lang w:val="kk-KZ"/>
              </w:rPr>
              <w:t xml:space="preserve">өз </w:t>
            </w:r>
            <w:r>
              <w:rPr>
                <w:lang w:val="kk-KZ"/>
              </w:rPr>
              <w:t>түсінігі</w:t>
            </w:r>
            <w:r w:rsidRPr="009C644D">
              <w:rPr>
                <w:lang w:val="kk-KZ"/>
              </w:rPr>
              <w:t xml:space="preserve"> - эссе</w:t>
            </w:r>
            <w:r>
              <w:rPr>
                <w:lang w:val="kk-KZ"/>
              </w:rPr>
              <w:t>нің</w:t>
            </w:r>
            <w:r w:rsidRPr="009C644D">
              <w:rPr>
                <w:lang w:val="kk-KZ"/>
              </w:rPr>
              <w:t xml:space="preserve"> 1/3 көлемі</w:t>
            </w:r>
            <w:r>
              <w:rPr>
                <w:lang w:val="kk-KZ"/>
              </w:rPr>
              <w:t>н алады.</w:t>
            </w:r>
          </w:p>
          <w:p w:rsidR="00F22981" w:rsidRPr="009C644D" w:rsidRDefault="00F22981" w:rsidP="00F22981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413"/>
              </w:tabs>
              <w:spacing w:after="0"/>
              <w:jc w:val="both"/>
              <w:rPr>
                <w:lang w:val="kk-KZ"/>
              </w:rPr>
            </w:pPr>
            <w:r w:rsidRPr="009C644D">
              <w:rPr>
                <w:color w:val="000000"/>
                <w:lang w:val="kk-KZ"/>
              </w:rPr>
              <w:t>Эссе жұмыс жоспарын</w:t>
            </w:r>
            <w:r>
              <w:rPr>
                <w:color w:val="000000"/>
                <w:lang w:val="kk-KZ"/>
              </w:rPr>
              <w:t>ан</w:t>
            </w:r>
            <w:r w:rsidRPr="009C644D">
              <w:rPr>
                <w:color w:val="000000"/>
                <w:lang w:val="kk-KZ"/>
              </w:rPr>
              <w:t>, кіріспе</w:t>
            </w:r>
            <w:r>
              <w:rPr>
                <w:color w:val="000000"/>
                <w:lang w:val="kk-KZ"/>
              </w:rPr>
              <w:t>ден</w:t>
            </w:r>
            <w:r w:rsidRPr="009C644D">
              <w:rPr>
                <w:color w:val="000000"/>
                <w:lang w:val="kk-KZ"/>
              </w:rPr>
              <w:t>, негізгі бөлім</w:t>
            </w:r>
            <w:r>
              <w:rPr>
                <w:color w:val="000000"/>
                <w:lang w:val="kk-KZ"/>
              </w:rPr>
              <w:t>нен</w:t>
            </w:r>
            <w:r w:rsidRPr="009C644D">
              <w:rPr>
                <w:color w:val="000000"/>
                <w:lang w:val="kk-KZ"/>
              </w:rPr>
              <w:t>, қорытынды</w:t>
            </w:r>
            <w:r>
              <w:rPr>
                <w:color w:val="000000"/>
                <w:lang w:val="kk-KZ"/>
              </w:rPr>
              <w:t>дантұрады</w:t>
            </w:r>
            <w:r w:rsidRPr="009C644D">
              <w:rPr>
                <w:color w:val="000000"/>
                <w:lang w:val="kk-KZ"/>
              </w:rPr>
              <w:t xml:space="preserve"> және (автор</w:t>
            </w:r>
            <w:r>
              <w:rPr>
                <w:color w:val="000000"/>
                <w:lang w:val="kk-KZ"/>
              </w:rPr>
              <w:t>дың қалауымен</w:t>
            </w:r>
            <w:r w:rsidRPr="009C644D">
              <w:rPr>
                <w:color w:val="000000"/>
                <w:lang w:val="kk-KZ"/>
              </w:rPr>
              <w:t xml:space="preserve">) эпиграф, </w:t>
            </w:r>
            <w:r w:rsidRPr="009C644D">
              <w:rPr>
                <w:color w:val="000000"/>
                <w:lang w:val="kk-KZ"/>
              </w:rPr>
              <w:lastRenderedPageBreak/>
              <w:t>диаграммалар, кестелер, диаграммалар, жазбаларды және т.б. болуы мүмкін.</w:t>
            </w:r>
          </w:p>
          <w:p w:rsidR="00F22981" w:rsidRPr="005F7A71" w:rsidRDefault="00F22981" w:rsidP="00F22981">
            <w:pPr>
              <w:pStyle w:val="a5"/>
              <w:widowControl w:val="0"/>
              <w:tabs>
                <w:tab w:val="left" w:pos="317"/>
              </w:tabs>
              <w:spacing w:after="0"/>
              <w:jc w:val="both"/>
              <w:rPr>
                <w:lang w:val="kk-KZ"/>
              </w:rPr>
            </w:pPr>
            <w:r w:rsidRPr="009C644D">
              <w:rPr>
                <w:lang w:val="kk-KZ"/>
              </w:rPr>
              <w:t>Эссе грамматика мен пунктуация ережелерін сақтай отырып</w:t>
            </w:r>
            <w:r>
              <w:rPr>
                <w:lang w:val="kk-KZ"/>
              </w:rPr>
              <w:t>,</w:t>
            </w:r>
            <w:r w:rsidRPr="009C644D">
              <w:rPr>
                <w:lang w:val="kk-KZ"/>
              </w:rPr>
              <w:t xml:space="preserve"> мәселені мұқият қисынды дұрыс ретпен көздейді</w:t>
            </w:r>
            <w:r>
              <w:rPr>
                <w:lang w:val="kk-KZ"/>
              </w:rPr>
              <w:t>.Басқа</w:t>
            </w:r>
            <w:r w:rsidRPr="009C644D">
              <w:rPr>
                <w:lang w:val="kk-KZ"/>
              </w:rPr>
              <w:t xml:space="preserve"> зерттеушілер жазғансөздер</w:t>
            </w:r>
            <w:r>
              <w:rPr>
                <w:lang w:val="kk-KZ"/>
              </w:rPr>
              <w:t>ді қ</w:t>
            </w:r>
            <w:r w:rsidRPr="009C644D">
              <w:rPr>
                <w:lang w:val="kk-KZ"/>
              </w:rPr>
              <w:t>ысқарт</w:t>
            </w:r>
            <w:r>
              <w:rPr>
                <w:lang w:val="kk-KZ"/>
              </w:rPr>
              <w:t>уға</w:t>
            </w:r>
            <w:r w:rsidRPr="009C644D">
              <w:rPr>
                <w:lang w:val="kk-KZ"/>
              </w:rPr>
              <w:t>, теорияларды</w:t>
            </w:r>
            <w:r>
              <w:rPr>
                <w:lang w:val="kk-KZ"/>
              </w:rPr>
              <w:t>,</w:t>
            </w:r>
            <w:r w:rsidRPr="009C644D">
              <w:rPr>
                <w:lang w:val="kk-KZ"/>
              </w:rPr>
              <w:t xml:space="preserve"> идеялар</w:t>
            </w:r>
            <w:r>
              <w:rPr>
                <w:lang w:val="kk-KZ"/>
              </w:rPr>
              <w:t>ды</w:t>
            </w:r>
            <w:r w:rsidRPr="009C644D">
              <w:rPr>
                <w:lang w:val="kk-KZ"/>
              </w:rPr>
              <w:t xml:space="preserve"> дұрыс пайдалан</w:t>
            </w:r>
            <w:r>
              <w:rPr>
                <w:lang w:val="kk-KZ"/>
              </w:rPr>
              <w:t>у қажет</w:t>
            </w:r>
            <w:r w:rsidRPr="009C644D">
              <w:rPr>
                <w:lang w:val="kk-KZ"/>
              </w:rPr>
              <w:t>.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lastRenderedPageBreak/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>Кылышбаева Б.Н., 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F22981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  <w:tr w:rsidR="00B86D2E" w:rsidTr="006856A3">
        <w:tc>
          <w:tcPr>
            <w:tcW w:w="3038" w:type="dxa"/>
          </w:tcPr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lastRenderedPageBreak/>
              <w:t>СОӨЖ - 6.</w:t>
            </w:r>
          </w:p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Тақырып: «</w:t>
            </w:r>
            <w:r w:rsidR="00BF7397" w:rsidRPr="00963BC4">
              <w:t>Т</w:t>
            </w:r>
            <w:r w:rsidR="00BF7397" w:rsidRPr="00963BC4">
              <w:rPr>
                <w:lang w:val="kk-KZ"/>
              </w:rPr>
              <w:t>ерең сұхбат жүргізу т</w:t>
            </w:r>
            <w:r w:rsidR="00BF7397" w:rsidRPr="00963BC4">
              <w:t>ехнология</w:t>
            </w:r>
            <w:r w:rsidR="00BF7397" w:rsidRPr="00963BC4">
              <w:rPr>
                <w:lang w:val="kk-KZ"/>
              </w:rPr>
              <w:t>сы</w:t>
            </w:r>
            <w:r>
              <w:rPr>
                <w:color w:val="000000"/>
              </w:rPr>
              <w:t>»</w:t>
            </w:r>
          </w:p>
          <w:p w:rsidR="00B86D2E" w:rsidRDefault="00B86D2E" w:rsidP="006856A3">
            <w:pPr>
              <w:pStyle w:val="a5"/>
              <w:spacing w:after="0"/>
            </w:pPr>
            <w:r>
              <w:rPr>
                <w:color w:val="000000"/>
              </w:rPr>
              <w:t xml:space="preserve">Өткізуформасы: </w:t>
            </w:r>
            <w:r>
              <w:rPr>
                <w:lang w:val="kk-KZ"/>
              </w:rPr>
              <w:t xml:space="preserve">Қысқаша </w:t>
            </w:r>
            <w:r>
              <w:t>конспект</w:t>
            </w:r>
            <w:r>
              <w:rPr>
                <w:color w:val="000000"/>
              </w:rPr>
              <w:t xml:space="preserve">  (1-2 </w:t>
            </w:r>
            <w:r>
              <w:rPr>
                <w:color w:val="000000"/>
                <w:lang w:val="kk-KZ"/>
              </w:rPr>
              <w:t>бет</w:t>
            </w:r>
            <w:r>
              <w:rPr>
                <w:color w:val="000000"/>
              </w:rPr>
              <w:t>)</w:t>
            </w:r>
          </w:p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rStyle w:val="af2"/>
                <w:color w:val="000000"/>
                <w:lang w:val="kk-KZ"/>
              </w:rPr>
              <w:t>11</w:t>
            </w:r>
            <w:r>
              <w:rPr>
                <w:color w:val="000000"/>
              </w:rPr>
              <w:t>апта</w:t>
            </w:r>
          </w:p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4 балл</w:t>
            </w:r>
          </w:p>
        </w:tc>
        <w:tc>
          <w:tcPr>
            <w:tcW w:w="4394" w:type="dxa"/>
          </w:tcPr>
          <w:p w:rsidR="00B86D2E" w:rsidRPr="0077265A" w:rsidRDefault="00B86D2E" w:rsidP="006856A3">
            <w:pPr>
              <w:pStyle w:val="a5"/>
              <w:spacing w:after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Әлеуметтік мәселелерді құрастыру. Әртүрлі салдарға сәйкес тақырыптық бағыттар, гуманитарлық бағыттар аясында зерттелетін әлеуметтік феномендерді өз шетінде айқындайды</w:t>
            </w:r>
            <w:r w:rsidRPr="009771D2">
              <w:rPr>
                <w:color w:val="000000"/>
                <w:lang w:val="kk-KZ"/>
              </w:rPr>
              <w:t xml:space="preserve">. 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>Кылышбаева Б.Н., 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B86D2E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  <w:tr w:rsidR="00B86D2E" w:rsidTr="006856A3">
        <w:tc>
          <w:tcPr>
            <w:tcW w:w="3038" w:type="dxa"/>
          </w:tcPr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- 7.</w:t>
            </w:r>
          </w:p>
          <w:p w:rsidR="00B86D2E" w:rsidRDefault="00B86D2E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Тақырып: «</w:t>
            </w:r>
            <w:r w:rsidR="00BF7397" w:rsidRPr="00963BC4">
              <w:rPr>
                <w:bCs/>
                <w:lang w:val="kk-KZ"/>
              </w:rPr>
              <w:t>Өз зерттеу жұмысы бойынша</w:t>
            </w:r>
            <w:r w:rsidR="00BF7397" w:rsidRPr="00963BC4">
              <w:t>Презентация</w:t>
            </w:r>
            <w:r>
              <w:rPr>
                <w:color w:val="000000"/>
              </w:rPr>
              <w:t>»</w:t>
            </w:r>
          </w:p>
          <w:p w:rsidR="00B86D2E" w:rsidRDefault="00B86D2E" w:rsidP="006856A3">
            <w:pPr>
              <w:pStyle w:val="a5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Өткізуформасы: </w:t>
            </w:r>
            <w:r>
              <w:rPr>
                <w:rStyle w:val="27"/>
                <w:color w:val="000000"/>
              </w:rPr>
              <w:t>ПРЕЗЕНТАЦИЯ</w:t>
            </w:r>
          </w:p>
          <w:p w:rsidR="00B86D2E" w:rsidRDefault="00B86D2E" w:rsidP="006856A3">
            <w:pPr>
              <w:pStyle w:val="a5"/>
              <w:spacing w:after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Жалпы слайдтар көмекші, визуалды қызметтер атқарады және тұжырымды формада ақпараттандыру формадан тұрады. Баяндамаға  </w:t>
            </w:r>
          </w:p>
          <w:p w:rsidR="00B86D2E" w:rsidRPr="00640E18" w:rsidRDefault="00B86D2E" w:rsidP="006856A3">
            <w:pPr>
              <w:pStyle w:val="a5"/>
              <w:spacing w:after="0"/>
              <w:rPr>
                <w:lang w:val="kk-KZ"/>
              </w:rPr>
            </w:pPr>
            <w:r w:rsidRPr="00640E18">
              <w:rPr>
                <w:color w:val="000000"/>
                <w:lang w:val="kk-KZ"/>
              </w:rPr>
              <w:t>7 - 10 минут</w:t>
            </w:r>
            <w:r>
              <w:rPr>
                <w:color w:val="000000"/>
                <w:lang w:val="kk-KZ"/>
              </w:rPr>
              <w:t xml:space="preserve"> беріледі.</w:t>
            </w:r>
            <w:r>
              <w:rPr>
                <w:color w:val="000000"/>
                <w:u w:val="single"/>
                <w:lang w:val="kk-KZ"/>
              </w:rPr>
              <w:t xml:space="preserve">10-15 слайдтар </w:t>
            </w:r>
            <w:r>
              <w:rPr>
                <w:color w:val="000000"/>
                <w:lang w:val="kk-KZ"/>
              </w:rPr>
              <w:t>дайындалса жеткілікті.</w:t>
            </w:r>
          </w:p>
          <w:p w:rsidR="00B86D2E" w:rsidRPr="00640E18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 w:rsidRPr="00640E18">
              <w:rPr>
                <w:rStyle w:val="af2"/>
                <w:color w:val="000000"/>
                <w:lang w:val="kk-KZ"/>
              </w:rPr>
              <w:t xml:space="preserve">Тапсыру мерзімі: </w:t>
            </w:r>
            <w:r w:rsidR="002F69D3">
              <w:rPr>
                <w:color w:val="000000"/>
                <w:lang w:val="kk-KZ"/>
              </w:rPr>
              <w:t>13</w:t>
            </w:r>
            <w:r w:rsidRPr="00640E18">
              <w:rPr>
                <w:color w:val="000000"/>
                <w:lang w:val="kk-KZ"/>
              </w:rPr>
              <w:t xml:space="preserve"> апта </w:t>
            </w:r>
          </w:p>
          <w:p w:rsidR="00B86D2E" w:rsidRPr="00640E18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 w:rsidRPr="00640E18">
              <w:rPr>
                <w:rStyle w:val="af2"/>
                <w:color w:val="000000"/>
                <w:lang w:val="kk-KZ"/>
              </w:rPr>
              <w:t>Максималды бағасы -</w:t>
            </w:r>
          </w:p>
          <w:p w:rsidR="00B86D2E" w:rsidRPr="00640E18" w:rsidRDefault="002F69D3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12</w:t>
            </w:r>
            <w:r w:rsidR="00B86D2E">
              <w:rPr>
                <w:color w:val="000000"/>
                <w:lang w:val="kk-KZ"/>
              </w:rPr>
              <w:t xml:space="preserve"> балл</w:t>
            </w:r>
          </w:p>
        </w:tc>
        <w:tc>
          <w:tcPr>
            <w:tcW w:w="4394" w:type="dxa"/>
          </w:tcPr>
          <w:p w:rsidR="00B86D2E" w:rsidRPr="005F7A71" w:rsidRDefault="00B86D2E" w:rsidP="006856A3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Презентация 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–бұл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интуитивті сандық, к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естелік және көрнекі материалдарды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Microsoft PowerPoint немесе OpenOffice.org </w:t>
            </w:r>
            <w:r>
              <w:rPr>
                <w:rStyle w:val="27"/>
                <w:b w:val="0"/>
                <w:color w:val="000000"/>
                <w:lang w:val="kk-KZ"/>
              </w:rPr>
              <w:t>Impress бағдарламалар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ы</w:t>
            </w:r>
            <w:r>
              <w:rPr>
                <w:rStyle w:val="27"/>
                <w:b w:val="0"/>
                <w:color w:val="000000"/>
                <w:lang w:val="kk-KZ"/>
              </w:rPr>
              <w:t>ныңкөмегімен дайындалады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.</w:t>
            </w:r>
          </w:p>
          <w:p w:rsidR="00B86D2E" w:rsidRDefault="00B86D2E" w:rsidP="006856A3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Кез келген </w:t>
            </w:r>
            <w:r>
              <w:rPr>
                <w:rStyle w:val="27"/>
                <w:b w:val="0"/>
                <w:color w:val="000000"/>
                <w:lang w:val="kk-KZ"/>
              </w:rPr>
              <w:t>п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резентация</w:t>
            </w:r>
            <w:r>
              <w:rPr>
                <w:rStyle w:val="27"/>
                <w:b w:val="0"/>
                <w:color w:val="000000"/>
                <w:lang w:val="kk-KZ"/>
              </w:rPr>
              <w:t>ның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мақсаты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визуалды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 ұсынысы, тыңдаушылар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қабылдау үшін ең ыңғайлы және оларды ынталандыру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дағы 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өзара оң </w:t>
            </w:r>
            <w:r>
              <w:rPr>
                <w:rStyle w:val="27"/>
                <w:b w:val="0"/>
                <w:color w:val="000000"/>
                <w:lang w:val="kk-KZ"/>
              </w:rPr>
              <w:t>іс-қимылы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болып табылады.</w:t>
            </w:r>
          </w:p>
          <w:p w:rsidR="00B86D2E" w:rsidRDefault="00B86D2E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F7A71">
              <w:rPr>
                <w:color w:val="000000"/>
                <w:lang w:val="kk-KZ"/>
              </w:rPr>
              <w:t>Осыған сәйкес, презентаци</w:t>
            </w:r>
            <w:r>
              <w:rPr>
                <w:color w:val="000000"/>
                <w:lang w:val="kk-KZ"/>
              </w:rPr>
              <w:t xml:space="preserve">яны </w:t>
            </w:r>
            <w:r w:rsidRPr="005F7A71">
              <w:rPr>
                <w:color w:val="000000"/>
                <w:lang w:val="kk-KZ"/>
              </w:rPr>
              <w:t>тақырып бойынша</w:t>
            </w:r>
            <w:r>
              <w:rPr>
                <w:color w:val="000000"/>
                <w:lang w:val="kk-KZ"/>
              </w:rPr>
              <w:t>,</w:t>
            </w:r>
            <w:r w:rsidRPr="005F7A71">
              <w:rPr>
                <w:color w:val="000000"/>
                <w:lang w:val="kk-KZ"/>
              </w:rPr>
              <w:t xml:space="preserve"> ауызша тұрғыда</w:t>
            </w:r>
            <w:r>
              <w:rPr>
                <w:color w:val="000000"/>
                <w:lang w:val="kk-KZ"/>
              </w:rPr>
              <w:t xml:space="preserve"> ілеспелі және толықтырушы деп</w:t>
            </w:r>
            <w:r w:rsidRPr="005F7A71">
              <w:rPr>
                <w:color w:val="000000"/>
                <w:lang w:val="kk-KZ"/>
              </w:rPr>
              <w:t xml:space="preserve"> бөлуге болады.</w:t>
            </w:r>
          </w:p>
          <w:p w:rsidR="00B86D2E" w:rsidRDefault="00B86D2E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Ілеспелі п</w:t>
            </w:r>
            <w:r w:rsidRPr="00521410">
              <w:rPr>
                <w:color w:val="000000"/>
                <w:lang w:val="kk-KZ"/>
              </w:rPr>
              <w:t xml:space="preserve">резентация </w:t>
            </w:r>
            <w:r>
              <w:rPr>
                <w:color w:val="000000"/>
                <w:lang w:val="kk-KZ"/>
              </w:rPr>
              <w:t>баяндаманың</w:t>
            </w:r>
            <w:r w:rsidRPr="00521410">
              <w:rPr>
                <w:color w:val="000000"/>
                <w:lang w:val="kk-KZ"/>
              </w:rPr>
              <w:t xml:space="preserve"> мазмұнын көрсетеді</w:t>
            </w:r>
            <w:r>
              <w:rPr>
                <w:color w:val="000000"/>
                <w:lang w:val="kk-KZ"/>
              </w:rPr>
              <w:t>, яғни</w:t>
            </w:r>
            <w:r w:rsidRPr="00521410">
              <w:rPr>
                <w:color w:val="000000"/>
                <w:lang w:val="kk-KZ"/>
              </w:rPr>
              <w:t xml:space="preserve"> ақпаратты қамтиды. </w:t>
            </w:r>
            <w:r>
              <w:rPr>
                <w:color w:val="000000"/>
                <w:lang w:val="kk-KZ"/>
              </w:rPr>
              <w:t>Аталмыш п</w:t>
            </w:r>
            <w:r w:rsidRPr="00521410">
              <w:rPr>
                <w:color w:val="000000"/>
                <w:lang w:val="kk-KZ"/>
              </w:rPr>
              <w:t>резентация</w:t>
            </w:r>
            <w:r>
              <w:rPr>
                <w:color w:val="000000"/>
                <w:lang w:val="kk-KZ"/>
              </w:rPr>
              <w:t>да</w:t>
            </w:r>
            <w:r w:rsidRPr="00521410">
              <w:rPr>
                <w:color w:val="000000"/>
                <w:lang w:val="kk-KZ"/>
              </w:rPr>
              <w:t xml:space="preserve"> ұғымдар мен анықтамалар</w:t>
            </w:r>
            <w:r>
              <w:rPr>
                <w:color w:val="000000"/>
                <w:lang w:val="kk-KZ"/>
              </w:rPr>
              <w:t>ға</w:t>
            </w:r>
            <w:r w:rsidRPr="00521410">
              <w:rPr>
                <w:color w:val="000000"/>
                <w:lang w:val="kk-KZ"/>
              </w:rPr>
              <w:t>, статистика</w:t>
            </w:r>
            <w:r>
              <w:rPr>
                <w:color w:val="000000"/>
                <w:lang w:val="kk-KZ"/>
              </w:rPr>
              <w:t xml:space="preserve"> мәліметтері мен нәтижелерге баса</w:t>
            </w:r>
            <w:r w:rsidRPr="00521410">
              <w:rPr>
                <w:color w:val="000000"/>
                <w:lang w:val="kk-KZ"/>
              </w:rPr>
              <w:t xml:space="preserve"> назар </w:t>
            </w:r>
            <w:r>
              <w:rPr>
                <w:color w:val="000000"/>
                <w:lang w:val="kk-KZ"/>
              </w:rPr>
              <w:t>аударылады</w:t>
            </w:r>
            <w:r w:rsidRPr="00521410">
              <w:rPr>
                <w:color w:val="000000"/>
                <w:lang w:val="kk-KZ"/>
              </w:rPr>
              <w:t>.</w:t>
            </w:r>
          </w:p>
          <w:p w:rsidR="00B86D2E" w:rsidRDefault="00B86D2E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21410">
              <w:rPr>
                <w:color w:val="000000"/>
                <w:lang w:val="kk-KZ"/>
              </w:rPr>
              <w:t xml:space="preserve">Қосымша </w:t>
            </w:r>
            <w:r>
              <w:rPr>
                <w:color w:val="000000"/>
                <w:lang w:val="kk-KZ"/>
              </w:rPr>
              <w:t>п</w:t>
            </w:r>
            <w:r w:rsidRPr="00521410">
              <w:rPr>
                <w:color w:val="000000"/>
                <w:lang w:val="kk-KZ"/>
              </w:rPr>
              <w:t>резентация баяндама мазмұн</w:t>
            </w:r>
            <w:r>
              <w:rPr>
                <w:color w:val="000000"/>
                <w:lang w:val="kk-KZ"/>
              </w:rPr>
              <w:t>ынжаңғыртуға</w:t>
            </w:r>
            <w:r w:rsidRPr="00521410">
              <w:rPr>
                <w:color w:val="000000"/>
                <w:lang w:val="kk-KZ"/>
              </w:rPr>
              <w:t xml:space="preserve"> емес, </w:t>
            </w:r>
            <w:r>
              <w:rPr>
                <w:color w:val="000000"/>
                <w:lang w:val="kk-KZ"/>
              </w:rPr>
              <w:t>оны</w:t>
            </w:r>
            <w:r w:rsidRPr="00521410">
              <w:rPr>
                <w:color w:val="000000"/>
                <w:lang w:val="kk-KZ"/>
              </w:rPr>
              <w:t xml:space="preserve"> егжей-тегжейлі кеңейт</w:t>
            </w:r>
            <w:r>
              <w:rPr>
                <w:color w:val="000000"/>
                <w:lang w:val="kk-KZ"/>
              </w:rPr>
              <w:t>уге бағытталған</w:t>
            </w:r>
            <w:r w:rsidRPr="00521410">
              <w:rPr>
                <w:color w:val="000000"/>
                <w:lang w:val="kk-KZ"/>
              </w:rPr>
              <w:t>. Мұндай толықтырулар</w:t>
            </w:r>
            <w:r>
              <w:rPr>
                <w:color w:val="000000"/>
                <w:lang w:val="kk-KZ"/>
              </w:rPr>
              <w:t xml:space="preserve">ғабаяндамаға сәйкес </w:t>
            </w:r>
            <w:r w:rsidRPr="00521410">
              <w:rPr>
                <w:color w:val="000000"/>
                <w:lang w:val="kk-KZ"/>
              </w:rPr>
              <w:t>иллюстраци</w:t>
            </w:r>
            <w:r>
              <w:rPr>
                <w:color w:val="000000"/>
                <w:lang w:val="kk-KZ"/>
              </w:rPr>
              <w:t xml:space="preserve">ялар, кестелер, диаграммалар, </w:t>
            </w:r>
            <w:r w:rsidRPr="00521410">
              <w:rPr>
                <w:color w:val="000000"/>
                <w:lang w:val="kk-KZ"/>
              </w:rPr>
              <w:t>динамикасын сипаттайтын суреттер</w:t>
            </w:r>
            <w:r>
              <w:rPr>
                <w:color w:val="000000"/>
                <w:lang w:val="kk-KZ"/>
              </w:rPr>
              <w:t xml:space="preserve">, графиктер, </w:t>
            </w:r>
            <w:r w:rsidRPr="00521410">
              <w:rPr>
                <w:color w:val="000000"/>
                <w:lang w:val="kk-KZ"/>
              </w:rPr>
              <w:t>өзге</w:t>
            </w:r>
            <w:r>
              <w:rPr>
                <w:color w:val="000000"/>
                <w:lang w:val="kk-KZ"/>
              </w:rPr>
              <w:t>рістер, кеселер және</w:t>
            </w:r>
            <w:r w:rsidRPr="00521410">
              <w:rPr>
                <w:color w:val="000000"/>
                <w:lang w:val="kk-KZ"/>
              </w:rPr>
              <w:t xml:space="preserve"> т.б. </w:t>
            </w:r>
            <w:r>
              <w:rPr>
                <w:color w:val="000000"/>
                <w:lang w:val="kk-KZ"/>
              </w:rPr>
              <w:t>болуы мүмкін.</w:t>
            </w:r>
          </w:p>
          <w:p w:rsidR="00B86D2E" w:rsidRDefault="00B86D2E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</w:t>
            </w:r>
            <w:r w:rsidRPr="00521410">
              <w:rPr>
                <w:color w:val="000000"/>
                <w:lang w:val="kk-KZ"/>
              </w:rPr>
              <w:t>ерттеу материал</w:t>
            </w:r>
            <w:r>
              <w:rPr>
                <w:color w:val="000000"/>
                <w:lang w:val="kk-KZ"/>
              </w:rPr>
              <w:t>дары</w:t>
            </w:r>
            <w:r w:rsidRPr="00521410">
              <w:rPr>
                <w:color w:val="000000"/>
                <w:lang w:val="kk-KZ"/>
              </w:rPr>
              <w:t xml:space="preserve"> (баяндама, </w:t>
            </w:r>
            <w:r>
              <w:rPr>
                <w:color w:val="000000"/>
                <w:lang w:val="kk-KZ"/>
              </w:rPr>
              <w:t>реферат</w:t>
            </w:r>
            <w:r w:rsidRPr="00521410">
              <w:rPr>
                <w:color w:val="000000"/>
                <w:lang w:val="kk-KZ"/>
              </w:rPr>
              <w:t xml:space="preserve">) </w:t>
            </w:r>
            <w:r w:rsidRPr="005F7A71">
              <w:rPr>
                <w:color w:val="000000"/>
              </w:rPr>
              <w:t>презентаци</w:t>
            </w:r>
            <w:r>
              <w:rPr>
                <w:color w:val="000000"/>
                <w:lang w:val="kk-KZ"/>
              </w:rPr>
              <w:t>я</w:t>
            </w:r>
            <w:r w:rsidRPr="00521410">
              <w:rPr>
                <w:color w:val="000000"/>
                <w:lang w:val="kk-KZ"/>
              </w:rPr>
              <w:t xml:space="preserve"> үшін негізгі сценарий болып табылады. Презентаци</w:t>
            </w:r>
            <w:r>
              <w:rPr>
                <w:color w:val="000000"/>
                <w:lang w:val="kk-KZ"/>
              </w:rPr>
              <w:t xml:space="preserve">я </w:t>
            </w:r>
            <w:r w:rsidRPr="00521410">
              <w:rPr>
                <w:color w:val="000000"/>
                <w:lang w:val="kk-KZ"/>
              </w:rPr>
              <w:t xml:space="preserve">мазмұнын </w:t>
            </w:r>
            <w:r w:rsidRPr="00521410">
              <w:rPr>
                <w:color w:val="000000"/>
                <w:lang w:val="kk-KZ"/>
              </w:rPr>
              <w:lastRenderedPageBreak/>
              <w:t xml:space="preserve">қалыптастыру кезінде жиналғандардың назарын қажет материалды ұсынылған сол </w:t>
            </w:r>
            <w:r>
              <w:rPr>
                <w:color w:val="000000"/>
                <w:lang w:val="kk-KZ"/>
              </w:rPr>
              <w:t>тезистерді көрсету қажет</w:t>
            </w:r>
            <w:r w:rsidRPr="00521410">
              <w:rPr>
                <w:color w:val="000000"/>
                <w:lang w:val="kk-KZ"/>
              </w:rPr>
              <w:t>.</w:t>
            </w:r>
          </w:p>
          <w:p w:rsidR="00B86D2E" w:rsidRPr="0032691A" w:rsidRDefault="00B86D2E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32691A">
              <w:rPr>
                <w:color w:val="000000"/>
                <w:lang w:val="kk-KZ"/>
              </w:rPr>
              <w:t>Баяндама мәтіні</w:t>
            </w:r>
            <w:r>
              <w:rPr>
                <w:color w:val="000000"/>
                <w:lang w:val="kk-KZ"/>
              </w:rPr>
              <w:t>нің</w:t>
            </w:r>
            <w:r w:rsidRPr="0032691A">
              <w:rPr>
                <w:color w:val="000000"/>
                <w:lang w:val="kk-KZ"/>
              </w:rPr>
              <w:t xml:space="preserve"> негізінде презентаци</w:t>
            </w:r>
            <w:r>
              <w:rPr>
                <w:color w:val="000000"/>
                <w:lang w:val="kk-KZ"/>
              </w:rPr>
              <w:t xml:space="preserve">яның жоспарын құруға болады. </w:t>
            </w:r>
            <w:r w:rsidRPr="0032691A">
              <w:rPr>
                <w:color w:val="000000"/>
                <w:lang w:val="kk-KZ"/>
              </w:rPr>
              <w:t>Әрбір</w:t>
            </w:r>
            <w:r>
              <w:rPr>
                <w:color w:val="000000"/>
                <w:lang w:val="kk-KZ"/>
              </w:rPr>
              <w:t xml:space="preserve"> құрылымдық компоненттеріне сәйкес тезистермен, иллюстрациялармен слайдтар </w:t>
            </w:r>
            <w:r w:rsidRPr="0032691A">
              <w:rPr>
                <w:color w:val="000000"/>
                <w:lang w:val="kk-KZ"/>
              </w:rPr>
              <w:t>жасалады.</w:t>
            </w:r>
          </w:p>
        </w:tc>
        <w:tc>
          <w:tcPr>
            <w:tcW w:w="2977" w:type="dxa"/>
          </w:tcPr>
          <w:p w:rsidR="00F22981" w:rsidRPr="00A1320F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  <w:lang w:val="kk-KZ"/>
              </w:rPr>
            </w:pPr>
            <w:r w:rsidRPr="00A1320F">
              <w:rPr>
                <w:color w:val="000000"/>
                <w:lang w:val="kk-KZ"/>
              </w:rPr>
              <w:lastRenderedPageBreak/>
              <w:t xml:space="preserve">1.  </w:t>
            </w:r>
            <w:r w:rsidRPr="00A1320F">
              <w:rPr>
                <w:rStyle w:val="af9"/>
                <w:b w:val="0"/>
                <w:lang w:val="kk-KZ"/>
              </w:rPr>
              <w:t>Кылышбаева Б.Н., Дуйсенова С.М.</w:t>
            </w:r>
            <w:r w:rsidRPr="00A1320F">
              <w:rPr>
                <w:lang w:val="kk-KZ"/>
              </w:rPr>
              <w:t xml:space="preserve"> Әлеуметтік жұмыстағы ұйымдастыру, әкімшілік және басқару // Қазақ университетi 2011г.</w:t>
            </w:r>
          </w:p>
          <w:p w:rsidR="00F22981" w:rsidRPr="007F0CAC" w:rsidRDefault="00F22981" w:rsidP="00F22981">
            <w:pPr>
              <w:shd w:val="clear" w:color="auto" w:fill="FFFFFF"/>
              <w:jc w:val="both"/>
              <w:textAlignment w:val="baseline"/>
              <w:rPr>
                <w:color w:val="000000"/>
              </w:rPr>
            </w:pPr>
            <w:r w:rsidRPr="007F0CAC">
              <w:rPr>
                <w:color w:val="000000"/>
              </w:rPr>
              <w:t xml:space="preserve">2.  </w:t>
            </w:r>
            <w:r w:rsidRPr="007F0CAC">
              <w:rPr>
                <w:lang w:val="kk-KZ"/>
              </w:rPr>
              <w:t>Әлеуметтік жұмыс</w:t>
            </w:r>
            <w:r w:rsidRPr="007F0CAC">
              <w:t xml:space="preserve">: </w:t>
            </w:r>
            <w:r w:rsidRPr="007F0CAC">
              <w:rPr>
                <w:color w:val="000000"/>
              </w:rPr>
              <w:t>Учеб. пособие /Отв. ред. Г.С. Абдирайымова. – М.: ИНФРА-М, 2014. -470 с.</w:t>
            </w:r>
          </w:p>
          <w:p w:rsidR="00B86D2E" w:rsidRDefault="00F22981" w:rsidP="00F22981">
            <w:pPr>
              <w:pStyle w:val="a5"/>
              <w:widowControl w:val="0"/>
              <w:tabs>
                <w:tab w:val="left" w:pos="346"/>
              </w:tabs>
              <w:spacing w:after="0"/>
              <w:jc w:val="both"/>
            </w:pPr>
            <w:r w:rsidRPr="007F0CAC">
              <w:rPr>
                <w:color w:val="000000"/>
              </w:rPr>
              <w:t>3.  Заяц О. В. Организация, администрирование и управление в социальной работе: Учебное пособие. - Владивосток: ТИДОТ ДВГУ, 2004. 142с.</w:t>
            </w:r>
          </w:p>
        </w:tc>
      </w:tr>
    </w:tbl>
    <w:p w:rsidR="00E47B36" w:rsidRDefault="00E47B36" w:rsidP="00A827C3">
      <w:pPr>
        <w:rPr>
          <w:sz w:val="2"/>
          <w:szCs w:val="2"/>
        </w:rPr>
      </w:pPr>
    </w:p>
    <w:p w:rsidR="00C457B3" w:rsidRDefault="00C457B3" w:rsidP="00A827C3">
      <w:pPr>
        <w:rPr>
          <w:sz w:val="2"/>
          <w:szCs w:val="2"/>
        </w:rPr>
      </w:pPr>
    </w:p>
    <w:p w:rsidR="00E47B36" w:rsidRDefault="00E47B36" w:rsidP="00A827C3">
      <w:pPr>
        <w:rPr>
          <w:sz w:val="2"/>
          <w:szCs w:val="2"/>
        </w:rPr>
      </w:pPr>
    </w:p>
    <w:p w:rsidR="00E47B36" w:rsidRDefault="00E47B36" w:rsidP="00A827C3">
      <w:pPr>
        <w:pStyle w:val="af4"/>
        <w:framePr w:w="10080" w:wrap="notBeside" w:vAnchor="text" w:hAnchor="text" w:xAlign="center" w:y="1"/>
        <w:shd w:val="clear" w:color="auto" w:fill="auto"/>
        <w:spacing w:line="240" w:lineRule="auto"/>
      </w:pPr>
      <w:r>
        <w:rPr>
          <w:rStyle w:val="af3"/>
          <w:color w:val="000000"/>
        </w:rPr>
        <w:t xml:space="preserve">* </w:t>
      </w:r>
      <w:r w:rsidR="009771D2">
        <w:rPr>
          <w:rStyle w:val="af3"/>
          <w:color w:val="000000"/>
          <w:lang w:val="kk-KZ"/>
        </w:rPr>
        <w:t>Студенттер ұсынылатын әдебиеттедір курс бойынша өз бетінше толықтыра алады</w:t>
      </w:r>
      <w:r>
        <w:rPr>
          <w:rStyle w:val="af3"/>
          <w:color w:val="000000"/>
        </w:rPr>
        <w:t>.</w:t>
      </w:r>
    </w:p>
    <w:p w:rsidR="00E47B36" w:rsidRDefault="00E47B36" w:rsidP="00A827C3">
      <w:pPr>
        <w:rPr>
          <w:sz w:val="2"/>
          <w:szCs w:val="2"/>
        </w:rPr>
      </w:pPr>
    </w:p>
    <w:p w:rsidR="00AC6E02" w:rsidRDefault="00AC6E02" w:rsidP="00AC6E0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</w:p>
    <w:p w:rsidR="00F22981" w:rsidRPr="00A1320F" w:rsidRDefault="00F22981" w:rsidP="00F2298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  <w:r w:rsidRPr="006B1EA0">
        <w:rPr>
          <w:b/>
          <w:color w:val="000000"/>
          <w:lang w:val="kk-KZ"/>
        </w:rPr>
        <w:t>ӘДЕБИЕТТЕР ТІЗІМІ</w:t>
      </w:r>
    </w:p>
    <w:p w:rsidR="00F22981" w:rsidRPr="006B1EA0" w:rsidRDefault="00F22981" w:rsidP="00F2298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  <w:r w:rsidRPr="006B1EA0">
        <w:rPr>
          <w:b/>
          <w:color w:val="000000"/>
          <w:lang w:val="kk-KZ"/>
        </w:rPr>
        <w:t>Негізгі:</w:t>
      </w:r>
    </w:p>
    <w:p w:rsidR="00F22981" w:rsidRPr="00A1320F" w:rsidRDefault="00F22981" w:rsidP="00F22981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A1320F">
        <w:rPr>
          <w:color w:val="000000"/>
          <w:lang w:val="kk-KZ"/>
        </w:rPr>
        <w:t xml:space="preserve">1.  </w:t>
      </w:r>
      <w:r w:rsidRPr="00A1320F">
        <w:rPr>
          <w:rStyle w:val="af9"/>
          <w:b w:val="0"/>
          <w:lang w:val="kk-KZ"/>
        </w:rPr>
        <w:t>Кылышбаева Б.Н., Дуйсенова С.М.</w:t>
      </w:r>
      <w:r w:rsidRPr="00A1320F">
        <w:rPr>
          <w:lang w:val="kk-KZ"/>
        </w:rPr>
        <w:t xml:space="preserve"> Әлеуметтік жұмыстағы ұйымдастыру, әкімшілік және ба</w:t>
      </w:r>
      <w:r w:rsidR="001B7C04">
        <w:rPr>
          <w:lang w:val="kk-KZ"/>
        </w:rPr>
        <w:t>сқару // Қазақ университетi 2015</w:t>
      </w:r>
      <w:r w:rsidRPr="00A1320F">
        <w:rPr>
          <w:lang w:val="kk-KZ"/>
        </w:rPr>
        <w:t>г.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 xml:space="preserve">2.  </w:t>
      </w:r>
      <w:r w:rsidRPr="007F0CAC">
        <w:rPr>
          <w:lang w:val="kk-KZ"/>
        </w:rPr>
        <w:t>Әлеуметтік жұмыс</w:t>
      </w:r>
      <w:r w:rsidRPr="007F0CAC">
        <w:t xml:space="preserve">: </w:t>
      </w:r>
      <w:r w:rsidRPr="007F0CAC">
        <w:rPr>
          <w:color w:val="000000"/>
        </w:rPr>
        <w:t>Учеб. пособие /Отв. ред. Г.С. Абдирайымова. – М.: ИНФРА-М, 2014. -470 с.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  <w:lang w:val="kk-KZ"/>
        </w:rPr>
      </w:pPr>
      <w:r w:rsidRPr="007F0CAC">
        <w:rPr>
          <w:color w:val="000000"/>
        </w:rPr>
        <w:t>3.  Заяц О. В. Организация, администрирование и управление в социальной работе: Учебное пособие.</w:t>
      </w:r>
      <w:r w:rsidR="001B7C04">
        <w:rPr>
          <w:color w:val="000000"/>
        </w:rPr>
        <w:t xml:space="preserve"> - Владивосток: ТИДОТ ДВГУ, 2015</w:t>
      </w:r>
      <w:r w:rsidRPr="007F0CAC">
        <w:rPr>
          <w:color w:val="000000"/>
        </w:rPr>
        <w:t>. 142с.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  <w:lang w:val="kk-KZ"/>
        </w:rPr>
        <w:t>4</w:t>
      </w:r>
      <w:r w:rsidRPr="007F0CAC">
        <w:rPr>
          <w:color w:val="000000"/>
        </w:rPr>
        <w:t>. Донцов Д. А. Организация, управление и администрирование в социальной работе. Учебное методическое пособие для студентов высших учебных заведений, обучающихся по специальности «Социальная работа» / Кафедра со</w:t>
      </w:r>
      <w:r w:rsidR="001B7C04">
        <w:rPr>
          <w:color w:val="000000"/>
        </w:rPr>
        <w:t>циальной работы - М.: МГПУ, 2015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jc w:val="both"/>
        <w:rPr>
          <w:bCs/>
        </w:rPr>
      </w:pPr>
      <w:r>
        <w:t>5</w:t>
      </w:r>
      <w:r w:rsidRPr="007F0CAC">
        <w:t xml:space="preserve">. </w:t>
      </w:r>
      <w:r w:rsidRPr="007F0CAC">
        <w:rPr>
          <w:color w:val="000000"/>
        </w:rPr>
        <w:t>Организация, управление и администрирование в социальной работе: Учеб. пособие /Отв. ред. П.</w:t>
      </w:r>
      <w:r w:rsidR="001B7C04">
        <w:rPr>
          <w:color w:val="000000"/>
        </w:rPr>
        <w:t xml:space="preserve"> В.Палехова. – М.: ИНФРА-М, 2015</w:t>
      </w:r>
      <w:r w:rsidRPr="007F0CAC">
        <w:rPr>
          <w:color w:val="000000"/>
        </w:rPr>
        <w:t>. – 128 с.</w:t>
      </w:r>
    </w:p>
    <w:p w:rsidR="00F22981" w:rsidRDefault="00F22981" w:rsidP="00F22981">
      <w:pPr>
        <w:pStyle w:val="a3"/>
        <w:spacing w:after="0"/>
        <w:ind w:left="0"/>
        <w:jc w:val="center"/>
        <w:rPr>
          <w:b/>
          <w:color w:val="000000"/>
          <w:lang w:val="kk-KZ"/>
        </w:rPr>
      </w:pPr>
    </w:p>
    <w:p w:rsidR="00F22981" w:rsidRPr="006B1EA0" w:rsidRDefault="00F22981" w:rsidP="00F22981">
      <w:pPr>
        <w:pStyle w:val="a3"/>
        <w:spacing w:after="0"/>
        <w:ind w:left="0"/>
        <w:jc w:val="center"/>
        <w:rPr>
          <w:b/>
          <w:color w:val="000000"/>
          <w:lang w:val="kk-KZ"/>
        </w:rPr>
      </w:pPr>
      <w:r w:rsidRPr="006B1EA0">
        <w:rPr>
          <w:b/>
          <w:color w:val="000000"/>
          <w:lang w:val="kk-KZ"/>
        </w:rPr>
        <w:t>Қосымша: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1. Галагузова Ю. Н. Социальная педагогика: Практика глазами преподавателей и студентов: Учеб. пособие для студентов высших учебн</w:t>
      </w:r>
      <w:r w:rsidR="001B7C04">
        <w:rPr>
          <w:color w:val="000000"/>
        </w:rPr>
        <w:t>ых заведений. – М.: ВЛАДОС, 2014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2.  Зимняя И. А. Функционально-ролевой репертуар деятельности социального ра</w:t>
      </w:r>
      <w:r w:rsidR="001B7C04">
        <w:rPr>
          <w:color w:val="000000"/>
        </w:rPr>
        <w:t>ботника. - М.: Просвещение, 2015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3.  Зубкова Т. С., Тимошина Н. В. Организация и содержание работы по социальной защите женщин, детей и семьи: Учеб. пособие для студентов высших учебных</w:t>
      </w:r>
      <w:r w:rsidR="001B7C04">
        <w:rPr>
          <w:color w:val="000000"/>
        </w:rPr>
        <w:t xml:space="preserve"> заведений. – М.: Академия, 2016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4.  Клушина Н. П. Организация практики студентов по соци</w:t>
      </w:r>
      <w:r w:rsidR="001B7C04">
        <w:rPr>
          <w:color w:val="000000"/>
        </w:rPr>
        <w:t>альной работе. – М.: ВЛАДОС, 2015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5.  Основы современного социального управления: теория и методология. Учеб. пособие. По</w:t>
      </w:r>
      <w:r w:rsidR="001B7C04">
        <w:rPr>
          <w:color w:val="000000"/>
        </w:rPr>
        <w:t>д ред. В. Н. Иванова. - М., 2016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6.  Савинов А. Н., Зарембо Т. Ф. Организация работы органов социальной защиты: Учеб. пособие для студентов высших образовательных учреждений. – М.: Высшая школа, 2001.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7.  Сафронова В. А. Проектирование и прогнозирование в социальной работе: Учеб. пособие</w:t>
      </w:r>
      <w:r w:rsidR="001B7C04">
        <w:rPr>
          <w:color w:val="000000"/>
        </w:rPr>
        <w:t xml:space="preserve"> для ВУЗов. – М.: Академия, 2015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>8.  Социальный менеджмент. Учеб. пособие. Под ред. В. Н. Иванова, В. И. Пат</w:t>
      </w:r>
      <w:r w:rsidR="001B7C04">
        <w:rPr>
          <w:color w:val="000000"/>
        </w:rPr>
        <w:t>рушева. – М.: Высшая школа, 2015</w:t>
      </w:r>
      <w:r w:rsidRPr="007F0CAC">
        <w:rPr>
          <w:color w:val="000000"/>
        </w:rPr>
        <w:t>.</w:t>
      </w:r>
    </w:p>
    <w:p w:rsidR="00F22981" w:rsidRPr="007F0CAC" w:rsidRDefault="00F22981" w:rsidP="00F22981">
      <w:pPr>
        <w:shd w:val="clear" w:color="auto" w:fill="FFFFFF"/>
        <w:jc w:val="both"/>
        <w:textAlignment w:val="baseline"/>
        <w:rPr>
          <w:color w:val="000000"/>
        </w:rPr>
      </w:pPr>
      <w:r w:rsidRPr="007F0CAC">
        <w:rPr>
          <w:color w:val="000000"/>
        </w:rPr>
        <w:t xml:space="preserve">9.  Технологии социальной работы в различных сферах жизнедеятельности: Учеб. пособие. Под общ. ред. П. Д. </w:t>
      </w:r>
      <w:r w:rsidR="001B7C04">
        <w:rPr>
          <w:color w:val="000000"/>
        </w:rPr>
        <w:t>Павленка. – М.: Дашков и К, 2014</w:t>
      </w:r>
      <w:bookmarkStart w:id="0" w:name="_GoBack"/>
      <w:bookmarkEnd w:id="0"/>
      <w:r w:rsidRPr="007F0CAC">
        <w:rPr>
          <w:color w:val="000000"/>
        </w:rPr>
        <w:t>.</w:t>
      </w:r>
    </w:p>
    <w:p w:rsidR="00547A3F" w:rsidRPr="00AC6E02" w:rsidRDefault="00F22981" w:rsidP="00F22981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>
        <w:rPr>
          <w:color w:val="000000"/>
        </w:rPr>
        <w:t>10.</w:t>
      </w:r>
      <w:r w:rsidRPr="007F0CAC">
        <w:rPr>
          <w:color w:val="000000"/>
        </w:rPr>
        <w:t xml:space="preserve">Технологии социальной работы: Учеб. пособие для студентов высших учебных заведений. Под ред. И. Г. Зайнышева. – М.: ВЛАДОС, </w:t>
      </w:r>
      <w:r w:rsidR="001B7C04">
        <w:rPr>
          <w:color w:val="000000"/>
        </w:rPr>
        <w:t>2015</w:t>
      </w:r>
      <w:r w:rsidRPr="007F0CAC">
        <w:rPr>
          <w:color w:val="000000"/>
        </w:rPr>
        <w:t>.</w:t>
      </w:r>
    </w:p>
    <w:sectPr w:rsidR="00547A3F" w:rsidRPr="00AC6E02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E28" w:rsidRDefault="007F0E28" w:rsidP="00FD24F6">
      <w:r>
        <w:separator/>
      </w:r>
    </w:p>
  </w:endnote>
  <w:endnote w:type="continuationSeparator" w:id="0">
    <w:p w:rsidR="007F0E28" w:rsidRDefault="007F0E28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4F6" w:rsidRDefault="007F0E28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49" type="#_x0000_t202" style="position:absolute;margin-left:294.85pt;margin-top:670.6pt;width:5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" filled="f" stroked="f">
          <v:textbox style="mso-fit-shape-to-text:t" inset="0,0,0,0">
            <w:txbxContent>
              <w:p w:rsidR="00FD24F6" w:rsidRDefault="00E22299">
                <w:pPr>
                  <w:pStyle w:val="13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D24F6">
                  <w:instrText xml:space="preserve"> PAGE \* MERGEFORMAT </w:instrText>
                </w:r>
                <w:r>
                  <w:fldChar w:fldCharType="separate"/>
                </w:r>
                <w:r w:rsidR="001B7C04" w:rsidRPr="001B7C04">
                  <w:rPr>
                    <w:rStyle w:val="a9"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E28" w:rsidRDefault="007F0E28" w:rsidP="00FD24F6">
      <w:r>
        <w:separator/>
      </w:r>
    </w:p>
  </w:footnote>
  <w:footnote w:type="continuationSeparator" w:id="0">
    <w:p w:rsidR="007F0E28" w:rsidRDefault="007F0E28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19"/>
    <w:multiLevelType w:val="multilevel"/>
    <w:tmpl w:val="00000018"/>
    <w:lvl w:ilvl="0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1F"/>
    <w:multiLevelType w:val="multilevel"/>
    <w:tmpl w:val="0000001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2BC20C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12E466B9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2AAD6F74"/>
    <w:multiLevelType w:val="hybridMultilevel"/>
    <w:tmpl w:val="13306948"/>
    <w:lvl w:ilvl="0" w:tplc="F2BE13F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7AC1C36"/>
    <w:multiLevelType w:val="hybridMultilevel"/>
    <w:tmpl w:val="B2A29A02"/>
    <w:lvl w:ilvl="0" w:tplc="BE88F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EF2660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6451365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6A0628C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6C1C3D64"/>
    <w:multiLevelType w:val="multilevel"/>
    <w:tmpl w:val="D074832C"/>
    <w:lvl w:ilvl="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71C60F2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7"/>
  </w:num>
  <w:num w:numId="10">
    <w:abstractNumId w:val="12"/>
  </w:num>
  <w:num w:numId="11">
    <w:abstractNumId w:val="15"/>
  </w:num>
  <w:num w:numId="12">
    <w:abstractNumId w:val="8"/>
  </w:num>
  <w:num w:numId="13">
    <w:abstractNumId w:val="13"/>
  </w:num>
  <w:num w:numId="14">
    <w:abstractNumId w:val="9"/>
  </w:num>
  <w:num w:numId="15">
    <w:abstractNumId w:val="10"/>
  </w:num>
  <w:num w:numId="1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89C"/>
    <w:rsid w:val="00010080"/>
    <w:rsid w:val="00044470"/>
    <w:rsid w:val="00067FB4"/>
    <w:rsid w:val="000D3FA9"/>
    <w:rsid w:val="00135C25"/>
    <w:rsid w:val="001A4950"/>
    <w:rsid w:val="001B7C04"/>
    <w:rsid w:val="001E4816"/>
    <w:rsid w:val="00223F69"/>
    <w:rsid w:val="00263546"/>
    <w:rsid w:val="002E6F22"/>
    <w:rsid w:val="002F69D3"/>
    <w:rsid w:val="00304E6D"/>
    <w:rsid w:val="0032589C"/>
    <w:rsid w:val="0032691A"/>
    <w:rsid w:val="00336E79"/>
    <w:rsid w:val="00376C0C"/>
    <w:rsid w:val="00382C6B"/>
    <w:rsid w:val="003D513F"/>
    <w:rsid w:val="00412305"/>
    <w:rsid w:val="004A5B0F"/>
    <w:rsid w:val="00502684"/>
    <w:rsid w:val="00503250"/>
    <w:rsid w:val="00514385"/>
    <w:rsid w:val="00521410"/>
    <w:rsid w:val="00544203"/>
    <w:rsid w:val="00547A3F"/>
    <w:rsid w:val="005603A4"/>
    <w:rsid w:val="005C20DB"/>
    <w:rsid w:val="005C41F4"/>
    <w:rsid w:val="005F7A71"/>
    <w:rsid w:val="00640E18"/>
    <w:rsid w:val="0067496B"/>
    <w:rsid w:val="00680757"/>
    <w:rsid w:val="00681B4F"/>
    <w:rsid w:val="00697643"/>
    <w:rsid w:val="006C2CAB"/>
    <w:rsid w:val="00734CC9"/>
    <w:rsid w:val="0077265A"/>
    <w:rsid w:val="007A1AE9"/>
    <w:rsid w:val="007C37FC"/>
    <w:rsid w:val="007F0E28"/>
    <w:rsid w:val="00815639"/>
    <w:rsid w:val="008A6653"/>
    <w:rsid w:val="008C2BB1"/>
    <w:rsid w:val="008C46A5"/>
    <w:rsid w:val="008D4F7E"/>
    <w:rsid w:val="00925A4E"/>
    <w:rsid w:val="009420FE"/>
    <w:rsid w:val="00957B21"/>
    <w:rsid w:val="009771D2"/>
    <w:rsid w:val="00A12509"/>
    <w:rsid w:val="00A62B67"/>
    <w:rsid w:val="00A827C3"/>
    <w:rsid w:val="00A85B4D"/>
    <w:rsid w:val="00A93523"/>
    <w:rsid w:val="00AA7ECB"/>
    <w:rsid w:val="00AC6E02"/>
    <w:rsid w:val="00AD3262"/>
    <w:rsid w:val="00B1491B"/>
    <w:rsid w:val="00B4147B"/>
    <w:rsid w:val="00B53437"/>
    <w:rsid w:val="00B86D2E"/>
    <w:rsid w:val="00BD4860"/>
    <w:rsid w:val="00BF7397"/>
    <w:rsid w:val="00C0799D"/>
    <w:rsid w:val="00C43158"/>
    <w:rsid w:val="00C457B3"/>
    <w:rsid w:val="00C63402"/>
    <w:rsid w:val="00CA1FB8"/>
    <w:rsid w:val="00CC6CED"/>
    <w:rsid w:val="00CC6E79"/>
    <w:rsid w:val="00CD04D5"/>
    <w:rsid w:val="00D4088E"/>
    <w:rsid w:val="00D75FFB"/>
    <w:rsid w:val="00D8147A"/>
    <w:rsid w:val="00D916B7"/>
    <w:rsid w:val="00DA16FA"/>
    <w:rsid w:val="00DA5A92"/>
    <w:rsid w:val="00DD5E3E"/>
    <w:rsid w:val="00E22299"/>
    <w:rsid w:val="00E32BC9"/>
    <w:rsid w:val="00E47B36"/>
    <w:rsid w:val="00EC0A4E"/>
    <w:rsid w:val="00EC4892"/>
    <w:rsid w:val="00ED242B"/>
    <w:rsid w:val="00F0443B"/>
    <w:rsid w:val="00F22981"/>
    <w:rsid w:val="00F3517D"/>
    <w:rsid w:val="00F50F6F"/>
    <w:rsid w:val="00F75F7B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39D61DC-229C-49CF-9C48-E3E90579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semiHidden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0">
    <w:name w:val="Основной текст (3)3"/>
    <w:basedOn w:val="33"/>
    <w:uiPriority w:val="99"/>
    <w:rsid w:val="00E47B36"/>
    <w:rPr>
      <w:rFonts w:ascii="Times New Roman" w:hAnsi="Times New Roman" w:cs="Times New Roman"/>
      <w:b/>
      <w:bCs/>
      <w:i w:val="0"/>
      <w:iCs w:val="0"/>
      <w:sz w:val="27"/>
      <w:szCs w:val="27"/>
      <w:u w:val="none"/>
      <w:shd w:val="clear" w:color="auto" w:fill="FFFFFF"/>
    </w:rPr>
  </w:style>
  <w:style w:type="character" w:styleId="af1">
    <w:name w:val="Hyperlink"/>
    <w:basedOn w:val="a0"/>
    <w:uiPriority w:val="99"/>
    <w:rsid w:val="00E47B36"/>
    <w:rPr>
      <w:color w:val="0066CC"/>
      <w:u w:val="single"/>
    </w:rPr>
  </w:style>
  <w:style w:type="character" w:customStyle="1" w:styleId="af2">
    <w:name w:val="Основной текст + Полужирный"/>
    <w:basedOn w:val="12"/>
    <w:uiPriority w:val="99"/>
    <w:rsid w:val="00E47B3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f3">
    <w:name w:val="Подпись к таблице_"/>
    <w:basedOn w:val="a0"/>
    <w:link w:val="af4"/>
    <w:uiPriority w:val="99"/>
    <w:rsid w:val="00E47B3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rsid w:val="00E47B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f4">
    <w:name w:val="Подпись к таблице"/>
    <w:basedOn w:val="a"/>
    <w:link w:val="af3"/>
    <w:uiPriority w:val="99"/>
    <w:rsid w:val="00E47B36"/>
    <w:pPr>
      <w:widowControl w:val="0"/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customStyle="1" w:styleId="26">
    <w:name w:val="Заголовок №2"/>
    <w:basedOn w:val="a"/>
    <w:link w:val="25"/>
    <w:uiPriority w:val="99"/>
    <w:rsid w:val="00E47B36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eastAsiaTheme="minorHAnsi"/>
      <w:b/>
      <w:bCs/>
      <w:sz w:val="23"/>
      <w:szCs w:val="23"/>
      <w:lang w:eastAsia="en-US"/>
    </w:rPr>
  </w:style>
  <w:style w:type="character" w:customStyle="1" w:styleId="27">
    <w:name w:val="Основной текст + Полужирный2"/>
    <w:basedOn w:val="12"/>
    <w:uiPriority w:val="99"/>
    <w:rsid w:val="007A1AE9"/>
    <w:rPr>
      <w:rFonts w:ascii="Times New Roman" w:hAnsi="Times New Roman" w:cs="Times New Roman"/>
      <w:b/>
      <w:bCs/>
      <w:sz w:val="23"/>
      <w:szCs w:val="23"/>
      <w:u w:val="none"/>
    </w:rPr>
  </w:style>
  <w:style w:type="table" w:styleId="af5">
    <w:name w:val="Table Grid"/>
    <w:basedOn w:val="a1"/>
    <w:uiPriority w:val="59"/>
    <w:rsid w:val="00C45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ED242B"/>
    <w:pPr>
      <w:spacing w:before="100" w:beforeAutospacing="1" w:after="100" w:afterAutospacing="1"/>
    </w:pPr>
  </w:style>
  <w:style w:type="paragraph" w:customStyle="1" w:styleId="af7">
    <w:name w:val="Без отступа"/>
    <w:basedOn w:val="a"/>
    <w:uiPriority w:val="99"/>
    <w:rsid w:val="008C46A5"/>
    <w:rPr>
      <w:rFonts w:eastAsia="Calibri"/>
      <w:sz w:val="20"/>
    </w:rPr>
  </w:style>
  <w:style w:type="paragraph" w:styleId="af8">
    <w:name w:val="Block Text"/>
    <w:basedOn w:val="a"/>
    <w:rsid w:val="005603A4"/>
    <w:pPr>
      <w:ind w:left="-142" w:right="-99"/>
      <w:jc w:val="both"/>
    </w:pPr>
    <w:rPr>
      <w:rFonts w:ascii="Times Kaz" w:hAnsi="Times Kaz"/>
      <w:sz w:val="28"/>
      <w:szCs w:val="20"/>
      <w:lang w:val="en-US" w:eastAsia="ko-KR"/>
    </w:rPr>
  </w:style>
  <w:style w:type="character" w:styleId="af9">
    <w:name w:val="Strong"/>
    <w:uiPriority w:val="22"/>
    <w:qFormat/>
    <w:rsid w:val="005603A4"/>
    <w:rPr>
      <w:b/>
      <w:bCs/>
    </w:rPr>
  </w:style>
  <w:style w:type="character" w:customStyle="1" w:styleId="s00">
    <w:name w:val="s00"/>
    <w:uiPriority w:val="99"/>
    <w:rsid w:val="00A85B4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A14C1-3589-48E5-BF3D-9245D54AB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1715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32</cp:revision>
  <dcterms:created xsi:type="dcterms:W3CDTF">2015-01-02T15:26:00Z</dcterms:created>
  <dcterms:modified xsi:type="dcterms:W3CDTF">2020-03-14T17:36:00Z</dcterms:modified>
</cp:coreProperties>
</file>